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44ABC" w14:textId="77777777" w:rsidR="00D21C52" w:rsidRDefault="00D21C52" w:rsidP="00D21C52">
      <w:pPr>
        <w:jc w:val="center"/>
        <w:rPr>
          <w:b/>
        </w:rPr>
      </w:pPr>
      <w:r>
        <w:rPr>
          <w:b/>
        </w:rPr>
        <w:t>Инструкция</w:t>
      </w:r>
    </w:p>
    <w:p w14:paraId="3F79BB7D" w14:textId="4B57C73E" w:rsidR="00D21C52" w:rsidRDefault="00B9257A" w:rsidP="00D21C52">
      <w:pPr>
        <w:jc w:val="center"/>
        <w:rPr>
          <w:b/>
        </w:rPr>
      </w:pPr>
      <w:r w:rsidRPr="00B9257A">
        <w:rPr>
          <w:b/>
        </w:rPr>
        <w:t>д</w:t>
      </w:r>
      <w:r w:rsidR="00C76CE5" w:rsidRPr="00B9257A">
        <w:rPr>
          <w:b/>
        </w:rPr>
        <w:t xml:space="preserve">ля </w:t>
      </w:r>
      <w:r w:rsidR="003B4FCE">
        <w:rPr>
          <w:b/>
        </w:rPr>
        <w:t xml:space="preserve">подготовки </w:t>
      </w:r>
      <w:r w:rsidR="00D21C52">
        <w:rPr>
          <w:b/>
        </w:rPr>
        <w:t>данных</w:t>
      </w:r>
      <w:r w:rsidR="003B4FCE">
        <w:rPr>
          <w:b/>
        </w:rPr>
        <w:t xml:space="preserve"> </w:t>
      </w:r>
      <w:r w:rsidR="00C76CE5" w:rsidRPr="00B9257A">
        <w:rPr>
          <w:b/>
        </w:rPr>
        <w:t>справочника</w:t>
      </w:r>
      <w:r w:rsidR="00D30878">
        <w:rPr>
          <w:b/>
        </w:rPr>
        <w:t>-донора</w:t>
      </w:r>
      <w:r w:rsidR="00C76CE5" w:rsidRPr="00B9257A">
        <w:rPr>
          <w:b/>
        </w:rPr>
        <w:t xml:space="preserve"> в ЕСНСИ</w:t>
      </w:r>
      <w:r w:rsidR="00D30878">
        <w:rPr>
          <w:rStyle w:val="ab"/>
          <w:b/>
        </w:rPr>
        <w:footnoteReference w:id="1"/>
      </w:r>
      <w:r w:rsidR="00C76CE5" w:rsidRPr="00B9257A">
        <w:rPr>
          <w:b/>
        </w:rPr>
        <w:t xml:space="preserve"> </w:t>
      </w:r>
    </w:p>
    <w:p w14:paraId="138A7802" w14:textId="42F53EE3" w:rsidR="009858CC" w:rsidRPr="00B9257A" w:rsidRDefault="009858CC" w:rsidP="00D21C52">
      <w:pPr>
        <w:jc w:val="center"/>
        <w:rPr>
          <w:b/>
        </w:rPr>
      </w:pPr>
    </w:p>
    <w:p w14:paraId="672A6659" w14:textId="77777777" w:rsidR="00C76CE5" w:rsidRDefault="00C76CE5" w:rsidP="00B9257A">
      <w:pPr>
        <w:jc w:val="both"/>
      </w:pPr>
    </w:p>
    <w:p w14:paraId="54F62072" w14:textId="2AEE5B53" w:rsidR="00C76CE5" w:rsidRDefault="00C76CE5" w:rsidP="00B9257A">
      <w:pPr>
        <w:pStyle w:val="a3"/>
        <w:numPr>
          <w:ilvl w:val="0"/>
          <w:numId w:val="3"/>
        </w:numPr>
        <w:jc w:val="both"/>
      </w:pPr>
      <w:r>
        <w:t>Ознакомиться со структурой справочника</w:t>
      </w:r>
      <w:r w:rsidR="00B9257A">
        <w:t>-донора</w:t>
      </w:r>
      <w:r w:rsidR="006E7A05">
        <w:t xml:space="preserve"> (файла для загрузки в справочник-донор)</w:t>
      </w:r>
      <w:r>
        <w:t>.</w:t>
      </w:r>
      <w:r w:rsidR="00B9257A">
        <w:t xml:space="preserve"> </w:t>
      </w:r>
    </w:p>
    <w:p w14:paraId="153253D3" w14:textId="77777777" w:rsidR="002036C0" w:rsidRDefault="002036C0" w:rsidP="002036C0">
      <w:pPr>
        <w:pStyle w:val="a3"/>
        <w:jc w:val="both"/>
      </w:pPr>
    </w:p>
    <w:p w14:paraId="0A37501D" w14:textId="60229D03" w:rsidR="00B9257A" w:rsidRDefault="002036C0" w:rsidP="00B9257A">
      <w:pPr>
        <w:pStyle w:val="a3"/>
        <w:jc w:val="both"/>
      </w:pPr>
      <w:r>
        <w:t>Таблица № 1. Перечень атрибутов справочника и их свойств</w:t>
      </w:r>
    </w:p>
    <w:tbl>
      <w:tblPr>
        <w:tblW w:w="14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541"/>
        <w:gridCol w:w="3087"/>
        <w:gridCol w:w="1709"/>
        <w:gridCol w:w="5870"/>
      </w:tblGrid>
      <w:tr w:rsidR="00D66BE1" w:rsidRPr="00A91DC3" w14:paraId="4DDC9A3E" w14:textId="77777777" w:rsidTr="003E525D">
        <w:trPr>
          <w:tblHeader/>
        </w:trPr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</w:tcPr>
          <w:p w14:paraId="0F9F350F" w14:textId="77777777" w:rsidR="00D66BE1" w:rsidRPr="00D66BE1" w:rsidRDefault="00D66BE1" w:rsidP="00D30878">
            <w:pPr>
              <w:jc w:val="center"/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  <w:t>№ п/п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B2AF34" w14:textId="77777777" w:rsidR="00D66BE1" w:rsidRPr="00A91DC3" w:rsidRDefault="00D66BE1" w:rsidP="00D30878">
            <w:pPr>
              <w:jc w:val="center"/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</w:pPr>
            <w:r w:rsidRPr="00A91DC3"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  <w:t>Код атрибута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F4D2E10" w14:textId="77777777" w:rsidR="00D66BE1" w:rsidRPr="00A91DC3" w:rsidRDefault="00D66BE1" w:rsidP="00D30878">
            <w:pPr>
              <w:jc w:val="center"/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  <w:t>Наименование</w:t>
            </w:r>
            <w:r w:rsidRPr="00A91DC3"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  <w:t xml:space="preserve"> атрибута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</w:tcPr>
          <w:p w14:paraId="2C85CFE8" w14:textId="77777777" w:rsidR="00D66BE1" w:rsidRPr="00A91DC3" w:rsidRDefault="00D66BE1" w:rsidP="00D30878">
            <w:pPr>
              <w:jc w:val="center"/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  <w:t>Признак обязательности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A7DF78F" w14:textId="77777777" w:rsidR="00D66BE1" w:rsidRPr="00A91DC3" w:rsidRDefault="00D66BE1" w:rsidP="00D30878">
            <w:pPr>
              <w:ind w:right="-221"/>
              <w:jc w:val="center"/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172B4D"/>
                <w:szCs w:val="24"/>
                <w:lang w:eastAsia="ru-RU"/>
              </w:rPr>
              <w:t>Примечание</w:t>
            </w:r>
          </w:p>
        </w:tc>
      </w:tr>
      <w:tr w:rsidR="003E525D" w:rsidRPr="00A91DC3" w14:paraId="3996A91C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49841BE" w14:textId="77777777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F01B2A" w14:textId="04CBBEB8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FIELD_ID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434A77" w14:textId="17604C8C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Уникальный код значения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1D9616CD" w14:textId="64655712" w:rsidR="003E525D" w:rsidRPr="00A91DC3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+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A8251A" w14:textId="1ECA40EE" w:rsidR="003E525D" w:rsidRPr="00B9257A" w:rsidRDefault="003E525D" w:rsidP="003E525D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6EFE1410">
              <w:rPr>
                <w:rFonts w:eastAsia="Times New Roman"/>
                <w:lang w:eastAsia="ru-RU"/>
              </w:rPr>
              <w:t xml:space="preserve">Заполняется автоматически на основе атрибутов </w:t>
            </w:r>
            <w:r w:rsidRPr="6EFE1410">
              <w:rPr>
                <w:rFonts w:eastAsia="Times New Roman"/>
                <w:color w:val="000000" w:themeColor="text1"/>
                <w:lang w:eastAsia="ru-RU"/>
              </w:rPr>
              <w:t>CODE и SERVICE_CODE</w:t>
            </w:r>
          </w:p>
        </w:tc>
      </w:tr>
      <w:tr w:rsidR="003E525D" w:rsidRPr="00A91DC3" w14:paraId="7CF71F48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6305130" w14:textId="373A880E" w:rsidR="003E525D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A7A815" w14:textId="7BB326FE" w:rsidR="003E525D" w:rsidRPr="00A91DC3" w:rsidRDefault="003E525D" w:rsidP="003E525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CODE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E7FB07" w14:textId="22EBD4E3" w:rsidR="003E525D" w:rsidRPr="6EFE1410" w:rsidRDefault="003E525D" w:rsidP="003E525D">
            <w:pPr>
              <w:rPr>
                <w:rFonts w:eastAsia="Times New Roman"/>
                <w:lang w:eastAsia="ru-RU"/>
              </w:rPr>
            </w:pPr>
            <w:r w:rsidRPr="6EFE1410">
              <w:rPr>
                <w:rFonts w:eastAsia="Times New Roman"/>
                <w:lang w:eastAsia="ru-RU"/>
              </w:rPr>
              <w:t>Идентификатор организации (ОГРН)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56962DBC" w14:textId="4C52D09F" w:rsidR="003E525D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+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65583E" w14:textId="201A3A88" w:rsidR="003E525D" w:rsidRPr="6EFE1410" w:rsidRDefault="003E525D" w:rsidP="003E525D">
            <w:pPr>
              <w:rPr>
                <w:rFonts w:eastAsia="Times New Roman"/>
                <w:lang w:eastAsia="ru-RU"/>
              </w:rPr>
            </w:pPr>
            <w:r w:rsidRPr="6EFE1410">
              <w:rPr>
                <w:rFonts w:eastAsia="Times New Roman"/>
                <w:lang w:eastAsia="ru-RU"/>
              </w:rPr>
              <w:t>Данный код будет использоваться для маршрутизации заявок на предоставление услуги, поданных на ЕПГУ, внутри субъекта РФ</w:t>
            </w:r>
          </w:p>
        </w:tc>
      </w:tr>
      <w:tr w:rsidR="003E525D" w:rsidRPr="00A91DC3" w14:paraId="26867A01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18F999B5" w14:textId="5B824F29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5A200E" w14:textId="41B44B74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SERVICE_CODE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1D1924" w14:textId="3CBF81F3" w:rsidR="003E525D" w:rsidRPr="00A91DC3" w:rsidRDefault="003E525D" w:rsidP="003E525D">
            <w:pPr>
              <w:spacing w:line="259" w:lineRule="auto"/>
            </w:pPr>
            <w:r>
              <w:rPr>
                <w:rFonts w:eastAsia="Times New Roman"/>
                <w:szCs w:val="24"/>
                <w:lang w:eastAsia="ru-RU"/>
              </w:rPr>
              <w:t>Код услуги ФРГУ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1933DB0" w14:textId="19E914D5" w:rsidR="003E525D" w:rsidRPr="00A91DC3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+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CCBD58" w14:textId="77777777" w:rsidR="003E525D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szCs w:val="24"/>
                <w:lang w:eastAsia="ru-RU"/>
              </w:rPr>
              <w:t xml:space="preserve">Код </w:t>
            </w:r>
            <w:r>
              <w:rPr>
                <w:rFonts w:eastAsia="Times New Roman"/>
                <w:szCs w:val="24"/>
                <w:lang w:eastAsia="ru-RU"/>
              </w:rPr>
              <w:t>услуги</w:t>
            </w:r>
            <w:r w:rsidRPr="00A91DC3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которая предоставляется организацией. Указывается в соответствии с приложением 1. В данной графе можно указать только один код услуги.</w:t>
            </w:r>
          </w:p>
          <w:p w14:paraId="57636FB3" w14:textId="7198DD5B" w:rsidR="003E525D" w:rsidRPr="00A91DC3" w:rsidRDefault="003E525D" w:rsidP="003E525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случае, если</w:t>
            </w:r>
            <w:r w:rsidRPr="6EFE1410">
              <w:rPr>
                <w:rFonts w:eastAsia="Times New Roman"/>
                <w:lang w:eastAsia="ru-RU"/>
              </w:rPr>
              <w:t xml:space="preserve"> организация оказывает более одной услуги, в файле необходимо создать запись отдельно для каждой услуги (строка будет идентична </w:t>
            </w:r>
            <w:r>
              <w:rPr>
                <w:rFonts w:eastAsia="Times New Roman"/>
                <w:lang w:eastAsia="ru-RU"/>
              </w:rPr>
              <w:t>по всем</w:t>
            </w:r>
            <w:r w:rsidRPr="6EFE1410">
              <w:rPr>
                <w:rFonts w:eastAsia="Times New Roman"/>
                <w:lang w:eastAsia="ru-RU"/>
              </w:rPr>
              <w:t xml:space="preserve"> атрибута</w:t>
            </w:r>
            <w:r>
              <w:rPr>
                <w:rFonts w:eastAsia="Times New Roman"/>
                <w:lang w:eastAsia="ru-RU"/>
              </w:rPr>
              <w:t>м</w:t>
            </w:r>
            <w:r w:rsidRPr="6EFE1410">
              <w:rPr>
                <w:rFonts w:eastAsia="Times New Roman"/>
                <w:lang w:eastAsia="ru-RU"/>
              </w:rPr>
              <w:t xml:space="preserve">, кроме </w:t>
            </w:r>
            <w:r w:rsidRPr="6EFE1410">
              <w:rPr>
                <w:rFonts w:eastAsia="Times New Roman"/>
                <w:color w:val="000000" w:themeColor="text1"/>
                <w:lang w:eastAsia="ru-RU"/>
              </w:rPr>
              <w:t>SERVICE_CODE</w:t>
            </w:r>
            <w:r w:rsidRPr="6EFE1410">
              <w:rPr>
                <w:rFonts w:eastAsia="Times New Roman"/>
                <w:lang w:eastAsia="ru-RU"/>
              </w:rPr>
              <w:t>)</w:t>
            </w:r>
          </w:p>
        </w:tc>
      </w:tr>
      <w:tr w:rsidR="003E525D" w:rsidRPr="00A91DC3" w14:paraId="1502D409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5FCD5EC4" w14:textId="3123BC13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CECCFC" w14:textId="1070EFF0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TITLE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6D0EFE" w14:textId="57B171AC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0F9B2D4E" w14:textId="4D62C91F" w:rsidR="003E525D" w:rsidRPr="00A91DC3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+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55F58D" w14:textId="7A0860BF" w:rsidR="003E525D" w:rsidRPr="00A91DC3" w:rsidRDefault="003E525D" w:rsidP="003E525D">
            <w:pPr>
              <w:rPr>
                <w:rFonts w:eastAsia="Times New Roman"/>
                <w:lang w:eastAsia="ru-RU"/>
              </w:rPr>
            </w:pPr>
          </w:p>
        </w:tc>
      </w:tr>
      <w:tr w:rsidR="003E525D" w:rsidRPr="00A91DC3" w14:paraId="3C929E33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598DEE6" w14:textId="42F2F91F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D89F46" w14:textId="2E747134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SHORT_TITLE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3069BB" w14:textId="4427AE6F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B9B05D7" w14:textId="415BAA4C" w:rsidR="003E525D" w:rsidRPr="00A91DC3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+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AB6C7B" w14:textId="77777777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3E525D" w:rsidRPr="00A91DC3" w14:paraId="518B6BFE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8941E47" w14:textId="7E4BFA64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DAE037" w14:textId="74A0F482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ADDRESS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CE8EF7" w14:textId="5DD10354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Адрес организации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57C9F952" w14:textId="3679A122" w:rsidR="003E525D" w:rsidRPr="00A91DC3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+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EB378F" w14:textId="4B7C22D8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Полный адрес организации по примеру: </w:t>
            </w:r>
            <w:r w:rsidRPr="000303F3">
              <w:rPr>
                <w:rFonts w:eastAsia="Times New Roman"/>
                <w:szCs w:val="24"/>
                <w:lang w:eastAsia="ru-RU"/>
              </w:rPr>
              <w:t>ул. Ленина, 54, Улан-Удэ, Респ</w:t>
            </w:r>
            <w:r>
              <w:rPr>
                <w:rFonts w:eastAsia="Times New Roman"/>
                <w:szCs w:val="24"/>
                <w:lang w:eastAsia="ru-RU"/>
              </w:rPr>
              <w:t>ублика</w:t>
            </w:r>
            <w:r w:rsidRPr="000303F3">
              <w:rPr>
                <w:rFonts w:eastAsia="Times New Roman"/>
                <w:szCs w:val="24"/>
                <w:lang w:eastAsia="ru-RU"/>
              </w:rPr>
              <w:t xml:space="preserve"> Бурятия, 670000</w:t>
            </w:r>
            <w:r>
              <w:rPr>
                <w:rFonts w:eastAsia="Times New Roman"/>
                <w:szCs w:val="24"/>
                <w:lang w:eastAsia="ru-RU"/>
              </w:rPr>
              <w:t xml:space="preserve"> (</w:t>
            </w:r>
            <w:r w:rsidRPr="00D30878">
              <w:rPr>
                <w:rFonts w:eastAsia="Times New Roman"/>
                <w:i/>
                <w:iCs/>
                <w:szCs w:val="24"/>
                <w:lang w:eastAsia="ru-RU"/>
              </w:rPr>
              <w:t xml:space="preserve">для отображения на </w:t>
            </w:r>
            <w:r w:rsidR="004F33D6">
              <w:rPr>
                <w:rFonts w:eastAsia="Times New Roman"/>
                <w:i/>
                <w:iCs/>
                <w:szCs w:val="24"/>
                <w:lang w:val="en-US" w:eastAsia="ru-RU"/>
              </w:rPr>
              <w:t>WEB</w:t>
            </w:r>
            <w:r w:rsidR="004F33D6" w:rsidRPr="004F33D6">
              <w:rPr>
                <w:rFonts w:eastAsia="Times New Roman"/>
                <w:i/>
                <w:iCs/>
                <w:szCs w:val="24"/>
                <w:lang w:eastAsia="ru-RU"/>
              </w:rPr>
              <w:t>-</w:t>
            </w:r>
            <w:r w:rsidRPr="00D30878">
              <w:rPr>
                <w:rFonts w:eastAsia="Times New Roman"/>
                <w:i/>
                <w:iCs/>
                <w:szCs w:val="24"/>
                <w:lang w:eastAsia="ru-RU"/>
              </w:rPr>
              <w:t>картах</w:t>
            </w:r>
            <w:r w:rsidRPr="00D30878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3E525D" w:rsidRPr="00A91DC3" w14:paraId="45DC01F1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9B4EA11" w14:textId="43D1D041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91FB54" w14:textId="7327533D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SCHEDULE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EDB243" w14:textId="1AD8BE35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Режим работы организации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06A5F31" w14:textId="0805B3CD" w:rsidR="003E525D" w:rsidRPr="00A91DC3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798B71" w14:textId="3D7579EF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текущем этапе заполнение не требуется</w:t>
            </w:r>
          </w:p>
        </w:tc>
      </w:tr>
      <w:tr w:rsidR="003E525D" w:rsidRPr="00A91DC3" w14:paraId="70829007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5697EEC" w14:textId="632F2640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EAC048" w14:textId="5ED3A714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PHONE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9E958A" w14:textId="78BDA1A0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Телефон организации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A09E912" w14:textId="1DEE5E87" w:rsidR="003E525D" w:rsidRPr="00A91DC3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21D102" w14:textId="7ACA5804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3E525D" w:rsidRPr="00A91DC3" w14:paraId="764B4C3E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4B0A208" w14:textId="22DB60E2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A7AAA1" w14:textId="3F9F7D20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EMAIL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C345A9" w14:textId="64900F36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Электронная почта организации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33E67AC6" w14:textId="05A47B9D" w:rsidR="003E525D" w:rsidRPr="00A91DC3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05A809" w14:textId="77777777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3E525D" w:rsidRPr="00A91DC3" w14:paraId="63DAC315" w14:textId="77777777" w:rsidTr="003E525D">
        <w:trPr>
          <w:trHeight w:val="612"/>
        </w:trPr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B2B7304" w14:textId="55208CB3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5DB1F6" w14:textId="1226E638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REGOKATO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4F84A0" w14:textId="795A9DF3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ОКАТО региона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1BBD13F9" w14:textId="246A688B" w:rsidR="003E525D" w:rsidRPr="00A91DC3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+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39BBE3" w14:textId="00A169E9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Pr="00D30878">
              <w:rPr>
                <w:rFonts w:eastAsia="Times New Roman"/>
                <w:i/>
                <w:iCs/>
                <w:lang w:eastAsia="ru-RU"/>
              </w:rPr>
              <w:t>ОКАТО содержит 11 разрядов цифр. Не путать с ОКТМО (8</w:t>
            </w:r>
            <w:r w:rsidR="001C6FA6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r w:rsidRPr="00D30878">
              <w:rPr>
                <w:rFonts w:eastAsia="Times New Roman"/>
                <w:i/>
                <w:iCs/>
                <w:lang w:eastAsia="ru-RU"/>
              </w:rPr>
              <w:t>разр</w:t>
            </w:r>
            <w:r w:rsidR="001C6FA6">
              <w:rPr>
                <w:rFonts w:eastAsia="Times New Roman"/>
                <w:i/>
                <w:iCs/>
                <w:lang w:eastAsia="ru-RU"/>
              </w:rPr>
              <w:t>я</w:t>
            </w:r>
            <w:r w:rsidRPr="00D30878">
              <w:rPr>
                <w:rFonts w:eastAsia="Times New Roman"/>
                <w:i/>
                <w:iCs/>
                <w:lang w:eastAsia="ru-RU"/>
              </w:rPr>
              <w:t>дов</w:t>
            </w:r>
            <w:r>
              <w:rPr>
                <w:rFonts w:eastAsia="Times New Roman"/>
                <w:lang w:eastAsia="ru-RU"/>
              </w:rPr>
              <w:t>)</w:t>
            </w:r>
          </w:p>
        </w:tc>
      </w:tr>
      <w:tr w:rsidR="003E525D" w:rsidRPr="00A91DC3" w14:paraId="641499C5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5D369756" w14:textId="5CC29D9F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782837" w14:textId="21395A50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00A91DC3">
              <w:rPr>
                <w:rFonts w:eastAsia="Times New Roman"/>
                <w:color w:val="000000"/>
                <w:szCs w:val="24"/>
                <w:lang w:eastAsia="ru-RU"/>
              </w:rPr>
              <w:t>SLOTPERCENT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F1A770" w14:textId="304A8348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Процент свободных слотов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AD57E7D" w14:textId="359B414A" w:rsidR="003E525D" w:rsidRPr="00A91DC3" w:rsidRDefault="003E525D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C8F396" w14:textId="5183EB9D" w:rsidR="003E525D" w:rsidRPr="00A91DC3" w:rsidRDefault="003E525D" w:rsidP="003E525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текущем этапе заполнение не требуется</w:t>
            </w:r>
          </w:p>
        </w:tc>
      </w:tr>
      <w:tr w:rsidR="003E525D" w:rsidRPr="00A91DC3" w14:paraId="37634BF0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737E36C" w14:textId="3125BA80" w:rsidR="003E525D" w:rsidRPr="00A91DC3" w:rsidRDefault="003E525D" w:rsidP="003E525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6EFE1410">
              <w:rPr>
                <w:rFonts w:eastAsia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0FDC1E" w14:textId="4CF2BCE0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6EFE1410">
              <w:rPr>
                <w:rFonts w:eastAsia="Times New Roman"/>
                <w:color w:val="000000" w:themeColor="text1"/>
                <w:lang w:eastAsia="ru-RU"/>
              </w:rPr>
              <w:t>INN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516D9D" w14:textId="1744CB39" w:rsidR="003E525D" w:rsidRPr="00A91DC3" w:rsidRDefault="003E525D" w:rsidP="003E525D">
            <w:pPr>
              <w:rPr>
                <w:rFonts w:eastAsia="Times New Roman"/>
                <w:szCs w:val="24"/>
                <w:lang w:eastAsia="ru-RU"/>
              </w:rPr>
            </w:pPr>
            <w:r w:rsidRPr="6EFE1410">
              <w:rPr>
                <w:rFonts w:eastAsia="Times New Roman"/>
                <w:color w:val="000000" w:themeColor="text1"/>
                <w:lang w:eastAsia="ru-RU"/>
              </w:rPr>
              <w:t>ИНН организации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0BE14808" w14:textId="695B48DD" w:rsidR="003E525D" w:rsidRPr="00A91DC3" w:rsidRDefault="00FD11C8" w:rsidP="003E525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12E7AA" w14:textId="4345B9EA" w:rsidR="003E525D" w:rsidRPr="00A91DC3" w:rsidRDefault="00FD11C8" w:rsidP="003E525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Требуется заполнение данного поля</w:t>
            </w:r>
            <w:r w:rsidR="004F33D6">
              <w:rPr>
                <w:rFonts w:eastAsia="Times New Roman"/>
                <w:szCs w:val="24"/>
                <w:lang w:eastAsia="ru-RU"/>
              </w:rPr>
              <w:t xml:space="preserve"> для </w:t>
            </w:r>
            <w:r>
              <w:rPr>
                <w:rFonts w:eastAsia="Times New Roman"/>
                <w:szCs w:val="24"/>
                <w:lang w:eastAsia="ru-RU"/>
              </w:rPr>
              <w:t>возможности осуществления межведомственного взаимодействия по вновь подключаемым к ПГС видам сведений СМЭВ</w:t>
            </w:r>
            <w:r w:rsidR="004F33D6">
              <w:rPr>
                <w:rFonts w:eastAsia="Times New Roman"/>
                <w:szCs w:val="24"/>
                <w:lang w:eastAsia="ru-RU"/>
              </w:rPr>
              <w:t>, где в запросе указывается ИНН организации, предоставляющей услугу</w:t>
            </w:r>
          </w:p>
        </w:tc>
      </w:tr>
      <w:tr w:rsidR="003E525D" w14:paraId="23B90BB0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2519939" w14:textId="0F707CE5" w:rsidR="003E525D" w:rsidRDefault="003E525D" w:rsidP="003E525D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val="en-US" w:eastAsia="ru-RU"/>
              </w:rPr>
              <w:t>13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DF1E7F" w14:textId="5945A31F" w:rsidR="003E525D" w:rsidRDefault="003E525D" w:rsidP="003E525D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AC7F88">
              <w:rPr>
                <w:rFonts w:eastAsia="Times New Roman"/>
                <w:color w:val="000000" w:themeColor="text1"/>
                <w:lang w:eastAsia="ru-RU"/>
              </w:rPr>
              <w:t>TYPE_SERVICE_CODE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55C4DB" w14:textId="5F8FBEF1" w:rsidR="003E525D" w:rsidRDefault="003E525D" w:rsidP="003E525D">
            <w:pPr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Тип услуги (регионального или муниципального уровня)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5232EFF" w14:textId="289D1153" w:rsidR="003E525D" w:rsidRDefault="003E525D" w:rsidP="003E525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F1F5CD" w14:textId="77777777" w:rsidR="004F33D6" w:rsidRDefault="004F33D6" w:rsidP="004F33D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Требуется указать одно из значений:</w:t>
            </w:r>
          </w:p>
          <w:p w14:paraId="2A6F94D0" w14:textId="77777777" w:rsidR="004F33D6" w:rsidRPr="00DC773D" w:rsidRDefault="004F33D6" w:rsidP="004F33D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AC7F88">
              <w:rPr>
                <w:rFonts w:eastAsia="Times New Roman"/>
                <w:lang w:eastAsia="ru-RU"/>
              </w:rPr>
              <w:t>regional</w:t>
            </w:r>
            <w:proofErr w:type="spellEnd"/>
          </w:p>
          <w:p w14:paraId="40419664" w14:textId="77777777" w:rsidR="004F33D6" w:rsidRDefault="004F33D6" w:rsidP="004F33D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DC773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C7F88">
              <w:rPr>
                <w:rFonts w:eastAsia="Times New Roman"/>
                <w:lang w:eastAsia="ru-RU"/>
              </w:rPr>
              <w:t>municipal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</w:p>
          <w:p w14:paraId="64BE9AC5" w14:textId="77777777" w:rsidR="004F33D6" w:rsidRDefault="004F33D6" w:rsidP="004F33D6">
            <w:pPr>
              <w:rPr>
                <w:rFonts w:eastAsia="Times New Roman"/>
                <w:lang w:eastAsia="ru-RU"/>
              </w:rPr>
            </w:pPr>
          </w:p>
          <w:p w14:paraId="54B8E75C" w14:textId="13ACBC40" w:rsidR="00755320" w:rsidRDefault="003E525D" w:rsidP="004F33D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Используется для услуг</w:t>
            </w:r>
            <w:r w:rsidR="004F33D6">
              <w:rPr>
                <w:rFonts w:eastAsia="Times New Roman"/>
                <w:lang w:eastAsia="ru-RU"/>
              </w:rPr>
              <w:t>, предоставляемых одновременно (в зависимости от сценария услуги) на разных уровнях</w:t>
            </w:r>
            <w:r w:rsidR="00755320">
              <w:rPr>
                <w:rFonts w:eastAsia="Times New Roman"/>
                <w:lang w:eastAsia="ru-RU"/>
              </w:rPr>
              <w:t>:</w:t>
            </w:r>
          </w:p>
          <w:p w14:paraId="6644FA33" w14:textId="0706F155" w:rsidR="00755320" w:rsidRPr="00755320" w:rsidRDefault="00755320" w:rsidP="00FD11C8">
            <w:pPr>
              <w:pStyle w:val="a3"/>
              <w:numPr>
                <w:ilvl w:val="0"/>
                <w:numId w:val="7"/>
              </w:numPr>
              <w:ind w:left="341" w:hanging="284"/>
              <w:rPr>
                <w:rFonts w:eastAsia="Times New Roman"/>
                <w:lang w:eastAsia="ru-RU"/>
              </w:rPr>
            </w:pPr>
            <w:r w:rsidRPr="00755320">
              <w:rPr>
                <w:rFonts w:eastAsia="Times New Roman"/>
                <w:lang w:eastAsia="ru-RU"/>
              </w:rPr>
              <w:lastRenderedPageBreak/>
              <w:t>Присвоение квалификационных категорий спортивных судей</w:t>
            </w:r>
            <w:r w:rsidR="004F33D6">
              <w:rPr>
                <w:rFonts w:eastAsia="Times New Roman"/>
                <w:lang w:eastAsia="ru-RU"/>
              </w:rPr>
              <w:t xml:space="preserve"> (код: </w:t>
            </w:r>
            <w:r w:rsidR="004F33D6" w:rsidRPr="00F528DD">
              <w:rPr>
                <w:rFonts w:eastAsia="Times New Roman"/>
                <w:color w:val="000000"/>
                <w:szCs w:val="24"/>
                <w:lang w:eastAsia="ru-RU"/>
              </w:rPr>
              <w:t>-10000115364</w:t>
            </w:r>
            <w:r w:rsidR="004F33D6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  <w:p w14:paraId="47245084" w14:textId="1B0A4CE0" w:rsidR="004F33D6" w:rsidRDefault="004F33D6" w:rsidP="004F33D6">
            <w:pPr>
              <w:pStyle w:val="a3"/>
              <w:numPr>
                <w:ilvl w:val="0"/>
                <w:numId w:val="7"/>
              </w:numPr>
              <w:ind w:left="341" w:hanging="284"/>
              <w:rPr>
                <w:rFonts w:eastAsia="Times New Roman"/>
                <w:lang w:eastAsia="ru-RU"/>
              </w:rPr>
            </w:pPr>
            <w:r w:rsidRPr="00755320">
              <w:rPr>
                <w:rFonts w:eastAsia="Times New Roman"/>
                <w:lang w:eastAsia="ru-RU"/>
              </w:rPr>
              <w:t>Присвоение спортивных разрядов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-10000115362</w:t>
            </w:r>
            <w:r>
              <w:rPr>
                <w:rFonts w:eastAsia="Times New Roman"/>
                <w:lang w:eastAsia="ru-RU"/>
              </w:rPr>
              <w:t>)</w:t>
            </w:r>
          </w:p>
          <w:p w14:paraId="1093DDB2" w14:textId="77777777" w:rsidR="004F33D6" w:rsidRDefault="004F33D6" w:rsidP="004F33D6">
            <w:pPr>
              <w:ind w:left="57"/>
              <w:rPr>
                <w:rFonts w:eastAsia="Times New Roman"/>
                <w:lang w:eastAsia="ru-RU"/>
              </w:rPr>
            </w:pPr>
          </w:p>
          <w:p w14:paraId="39C8CA10" w14:textId="18C6756F" w:rsidR="00755320" w:rsidRDefault="004F33D6" w:rsidP="004F33D6">
            <w:pPr>
              <w:ind w:left="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Данный атрибут используется для фильтрации значений справочника организаций на ЕПГУ</w:t>
            </w:r>
          </w:p>
        </w:tc>
      </w:tr>
      <w:tr w:rsidR="00DC773D" w14:paraId="059E49F6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35E0EB77" w14:textId="15A9032D" w:rsidR="00DC773D" w:rsidRPr="00DC773D" w:rsidRDefault="00DC773D" w:rsidP="003E525D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lastRenderedPageBreak/>
              <w:t>14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B60575" w14:textId="36195185" w:rsidR="00DC773D" w:rsidRPr="00AC7F88" w:rsidRDefault="00DC773D" w:rsidP="003E525D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DC773D">
              <w:rPr>
                <w:rFonts w:eastAsia="Times New Roman"/>
                <w:color w:val="000000" w:themeColor="text1"/>
                <w:lang w:eastAsia="ru-RU"/>
              </w:rPr>
              <w:t>KPP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FC0916" w14:textId="5A90951E" w:rsidR="00DC773D" w:rsidRDefault="00DC773D" w:rsidP="003E525D">
            <w:pPr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КПП организации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CF55195" w14:textId="3DAF4B82" w:rsidR="00DC773D" w:rsidRDefault="00DC773D" w:rsidP="003E525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478AA2" w14:textId="77777777" w:rsidR="00DC773D" w:rsidRDefault="00DC773D" w:rsidP="003E525D">
            <w:pPr>
              <w:rPr>
                <w:rFonts w:eastAsia="Times New Roman"/>
                <w:lang w:eastAsia="ru-RU"/>
              </w:rPr>
            </w:pPr>
          </w:p>
        </w:tc>
      </w:tr>
      <w:tr w:rsidR="00DC773D" w14:paraId="4C6A4872" w14:textId="77777777" w:rsidTr="003E525D">
        <w:tc>
          <w:tcPr>
            <w:tcW w:w="5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3492A84" w14:textId="5A62B305" w:rsidR="00DC773D" w:rsidRPr="00DC773D" w:rsidRDefault="00DC773D" w:rsidP="003E525D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354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F0CA9E" w14:textId="31367DCD" w:rsidR="00DC773D" w:rsidRPr="00AC7F88" w:rsidRDefault="00DC773D" w:rsidP="003E525D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DC773D">
              <w:rPr>
                <w:rFonts w:eastAsia="Times New Roman"/>
                <w:color w:val="000000" w:themeColor="text1"/>
                <w:lang w:eastAsia="ru-RU"/>
              </w:rPr>
              <w:t>OKTMO</w:t>
            </w:r>
          </w:p>
        </w:tc>
        <w:tc>
          <w:tcPr>
            <w:tcW w:w="3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99DFDF" w14:textId="0EA395CD" w:rsidR="00DC773D" w:rsidRDefault="00DC773D" w:rsidP="003E525D">
            <w:pPr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ОКТМО </w:t>
            </w:r>
          </w:p>
        </w:tc>
        <w:tc>
          <w:tcPr>
            <w:tcW w:w="170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22E4B00" w14:textId="08F09B30" w:rsidR="00DC773D" w:rsidRDefault="00DC773D" w:rsidP="003E525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8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00026F" w14:textId="77777777" w:rsidR="00DC773D" w:rsidRDefault="00DC773D" w:rsidP="003E525D">
            <w:pPr>
              <w:rPr>
                <w:rFonts w:eastAsia="Times New Roman"/>
                <w:lang w:eastAsia="ru-RU"/>
              </w:rPr>
            </w:pPr>
          </w:p>
        </w:tc>
      </w:tr>
    </w:tbl>
    <w:p w14:paraId="0E63FC8F" w14:textId="77777777" w:rsidR="006E1087" w:rsidRDefault="006E1087" w:rsidP="006E1087">
      <w:pPr>
        <w:pStyle w:val="a3"/>
        <w:jc w:val="both"/>
      </w:pPr>
    </w:p>
    <w:p w14:paraId="64E70BA3" w14:textId="77777777" w:rsidR="006E1087" w:rsidRDefault="006E1087" w:rsidP="006E1087">
      <w:pPr>
        <w:pStyle w:val="a3"/>
        <w:numPr>
          <w:ilvl w:val="0"/>
          <w:numId w:val="3"/>
        </w:numPr>
        <w:jc w:val="both"/>
      </w:pPr>
      <w:r>
        <w:t xml:space="preserve">Подготовить в </w:t>
      </w:r>
      <w:r w:rsidRPr="24879622">
        <w:rPr>
          <w:lang w:val="en-US"/>
        </w:rPr>
        <w:t>Excel</w:t>
      </w:r>
      <w:r>
        <w:t xml:space="preserve"> таблицу со следующей структурой:</w:t>
      </w:r>
    </w:p>
    <w:p w14:paraId="0EB64D40" w14:textId="77777777" w:rsidR="006E1087" w:rsidRDefault="006E1087" w:rsidP="006E1087">
      <w:pPr>
        <w:pStyle w:val="a3"/>
        <w:numPr>
          <w:ilvl w:val="0"/>
          <w:numId w:val="6"/>
        </w:numPr>
        <w:jc w:val="both"/>
      </w:pPr>
      <w:r>
        <w:t>Первую строку в документе необходимо заполнить наименованиями атрибутов справочника.</w:t>
      </w:r>
    </w:p>
    <w:p w14:paraId="02BE4C59" w14:textId="77777777" w:rsidR="006E1087" w:rsidRDefault="006E1087" w:rsidP="006E1087">
      <w:pPr>
        <w:pStyle w:val="a3"/>
        <w:numPr>
          <w:ilvl w:val="0"/>
          <w:numId w:val="6"/>
        </w:numPr>
        <w:jc w:val="both"/>
      </w:pPr>
      <w:r>
        <w:t>Вторую и последующие строки в документе заполнить справочными значениями (аналогично заполнению через веб-интерфейс ЕСНСИ).</w:t>
      </w:r>
    </w:p>
    <w:p w14:paraId="5983995E" w14:textId="77777777" w:rsidR="006E1087" w:rsidRDefault="006E1087" w:rsidP="006E1087">
      <w:pPr>
        <w:pStyle w:val="a3"/>
        <w:jc w:val="both"/>
      </w:pPr>
    </w:p>
    <w:p w14:paraId="289F9D58" w14:textId="77777777" w:rsidR="006E1087" w:rsidRDefault="006E1087" w:rsidP="006E1087">
      <w:pPr>
        <w:pStyle w:val="a3"/>
        <w:jc w:val="both"/>
      </w:pPr>
      <w:r>
        <w:t xml:space="preserve">Пример таблицы: </w:t>
      </w:r>
    </w:p>
    <w:p w14:paraId="72A3D3EC" w14:textId="24C63F9E" w:rsidR="00B9257A" w:rsidRDefault="006E1087" w:rsidP="006E1087">
      <w:pPr>
        <w:shd w:val="clear" w:color="auto" w:fill="FFFFFF" w:themeFill="background1"/>
        <w:spacing w:before="150"/>
        <w:jc w:val="center"/>
        <w:rPr>
          <w:rStyle w:val="a4"/>
          <w:rFonts w:eastAsia="Calibri"/>
          <w:color w:val="172B4D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4835B40" wp14:editId="58FF4A7C">
            <wp:extent cx="8575352" cy="1396637"/>
            <wp:effectExtent l="0" t="0" r="0" b="0"/>
            <wp:docPr id="1419283878" name="Рисунок 1419283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3403" cy="14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4DC9" w14:textId="54D96C02" w:rsidR="006E1087" w:rsidRDefault="006E1087" w:rsidP="006E1087">
      <w:pPr>
        <w:pStyle w:val="a3"/>
        <w:ind w:left="0" w:firstLine="708"/>
        <w:jc w:val="both"/>
      </w:pPr>
      <w:r>
        <w:t>Таблица, как и справочник должна содержать 15 атрибутов.</w:t>
      </w:r>
    </w:p>
    <w:p w14:paraId="0A9B389A" w14:textId="77777777" w:rsidR="006E1087" w:rsidRDefault="006E1087" w:rsidP="006E1087">
      <w:pPr>
        <w:pStyle w:val="a3"/>
        <w:ind w:left="0" w:firstLine="708"/>
        <w:jc w:val="both"/>
      </w:pPr>
    </w:p>
    <w:p w14:paraId="65C75E87" w14:textId="3E9F9170" w:rsidR="006E1087" w:rsidRPr="006E1087" w:rsidRDefault="006E1087" w:rsidP="006E1087">
      <w:pPr>
        <w:pStyle w:val="a3"/>
        <w:ind w:left="0"/>
        <w:jc w:val="both"/>
        <w:rPr>
          <w:rStyle w:val="a4"/>
          <w:b w:val="0"/>
          <w:bCs w:val="0"/>
        </w:rPr>
        <w:sectPr w:rsidR="006E1087" w:rsidRPr="006E1087" w:rsidSect="00F633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C76CE5">
        <w:rPr>
          <w:b/>
        </w:rPr>
        <w:t>Важно!</w:t>
      </w:r>
      <w:r>
        <w:t xml:space="preserve"> </w:t>
      </w:r>
      <w:r w:rsidRPr="00C76CE5">
        <w:t>Атрибут FIELD_ID</w:t>
      </w:r>
      <w:r w:rsidRPr="00051BA7">
        <w:t xml:space="preserve"> </w:t>
      </w:r>
      <w:r>
        <w:t>заполняется автоматически системой НСИ</w:t>
      </w:r>
      <w:r w:rsidRPr="00C76CE5">
        <w:t>,</w:t>
      </w:r>
      <w:r>
        <w:t xml:space="preserve"> </w:t>
      </w:r>
      <w:r w:rsidRPr="00C76CE5">
        <w:t>п</w:t>
      </w:r>
      <w:bookmarkStart w:id="0" w:name="_GoBack"/>
      <w:bookmarkEnd w:id="0"/>
      <w:r w:rsidRPr="00C76CE5">
        <w:t xml:space="preserve">оэтому в подготовленном документе эту колонку необходимо оставлять </w:t>
      </w:r>
      <w:r>
        <w:t>незаполненной</w:t>
      </w:r>
      <w:r w:rsidRPr="00C76CE5">
        <w:t>.</w:t>
      </w:r>
    </w:p>
    <w:p w14:paraId="0D0B940D" w14:textId="77777777" w:rsidR="00B9257A" w:rsidRDefault="00B9257A" w:rsidP="00B9257A">
      <w:pPr>
        <w:pStyle w:val="a3"/>
        <w:jc w:val="both"/>
      </w:pPr>
    </w:p>
    <w:p w14:paraId="568C5823" w14:textId="31A9EC4F" w:rsidR="2B28773A" w:rsidRDefault="2B28773A" w:rsidP="2B28773A">
      <w:pPr>
        <w:pStyle w:val="a3"/>
        <w:ind w:left="-1134"/>
        <w:jc w:val="both"/>
      </w:pPr>
    </w:p>
    <w:p w14:paraId="0178DC71" w14:textId="77350D0F" w:rsidR="003E525D" w:rsidRDefault="003E525D" w:rsidP="1FB7BC51">
      <w:pPr>
        <w:pStyle w:val="a3"/>
        <w:ind w:left="-1418"/>
        <w:jc w:val="both"/>
        <w:rPr>
          <w:rFonts w:eastAsia="Calibri"/>
          <w:szCs w:val="24"/>
        </w:rPr>
      </w:pPr>
    </w:p>
    <w:p w14:paraId="44EAFD9C" w14:textId="5B625B57" w:rsidR="00C76CE5" w:rsidRPr="006E1087" w:rsidRDefault="00C76CE5" w:rsidP="003E525D">
      <w:pPr>
        <w:pStyle w:val="a3"/>
        <w:ind w:left="0" w:firstLine="142"/>
        <w:jc w:val="both"/>
      </w:pPr>
    </w:p>
    <w:p w14:paraId="534E5B7F" w14:textId="77777777" w:rsidR="007E6D17" w:rsidRPr="00AC4C0A" w:rsidRDefault="00AC4C0A" w:rsidP="00AC4C0A">
      <w:pPr>
        <w:jc w:val="both"/>
        <w:rPr>
          <w:b/>
        </w:rPr>
      </w:pPr>
      <w:r w:rsidRPr="00AC4C0A">
        <w:rPr>
          <w:b/>
        </w:rPr>
        <w:t>Приложение 1</w:t>
      </w:r>
      <w:r>
        <w:rPr>
          <w:b/>
        </w:rPr>
        <w:t>.</w:t>
      </w:r>
      <w:r w:rsidRPr="00AC4C0A">
        <w:rPr>
          <w:b/>
        </w:rPr>
        <w:t xml:space="preserve"> </w:t>
      </w:r>
      <w:r>
        <w:rPr>
          <w:b/>
        </w:rPr>
        <w:t>Перечень кодов услуг</w:t>
      </w:r>
    </w:p>
    <w:p w14:paraId="4B99056E" w14:textId="77777777" w:rsidR="00AC4C0A" w:rsidRDefault="00AC4C0A" w:rsidP="00D66BE1">
      <w:pPr>
        <w:ind w:left="360"/>
        <w:jc w:val="both"/>
        <w:rPr>
          <w:sz w:val="28"/>
          <w:szCs w:val="28"/>
        </w:rPr>
      </w:pPr>
    </w:p>
    <w:tbl>
      <w:tblPr>
        <w:tblW w:w="8514" w:type="dxa"/>
        <w:tblInd w:w="-10" w:type="dxa"/>
        <w:tblLook w:val="04A0" w:firstRow="1" w:lastRow="0" w:firstColumn="1" w:lastColumn="0" w:noHBand="0" w:noVBand="1"/>
      </w:tblPr>
      <w:tblGrid>
        <w:gridCol w:w="576"/>
        <w:gridCol w:w="5812"/>
        <w:gridCol w:w="2126"/>
      </w:tblGrid>
      <w:tr w:rsidR="00345AD4" w:rsidRPr="00F528DD" w14:paraId="097F595C" w14:textId="77777777" w:rsidTr="002375A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A1E9" w14:textId="77777777" w:rsidR="00345AD4" w:rsidRPr="00F528DD" w:rsidRDefault="00345AD4" w:rsidP="00F6335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3D49" w14:textId="77777777" w:rsidR="00345AD4" w:rsidRPr="00F528DD" w:rsidRDefault="00345AD4" w:rsidP="00345AD4">
            <w:pPr>
              <w:jc w:val="both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0AF5" w14:textId="77777777" w:rsidR="00345AD4" w:rsidRPr="00F528DD" w:rsidRDefault="00345AD4" w:rsidP="00F6335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Код услуги</w:t>
            </w:r>
          </w:p>
        </w:tc>
      </w:tr>
      <w:tr w:rsidR="00345AD4" w:rsidRPr="00F528DD" w14:paraId="67DE74E8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D7BD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6C24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6BEE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-10000115323</w:t>
            </w:r>
          </w:p>
        </w:tc>
      </w:tr>
      <w:tr w:rsidR="00345AD4" w:rsidRPr="00F528DD" w14:paraId="4B35AFAE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D467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C5160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C788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10003773828</w:t>
            </w:r>
          </w:p>
        </w:tc>
      </w:tr>
      <w:tr w:rsidR="00345AD4" w:rsidRPr="00F528DD" w14:paraId="30DB7C30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890A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34E1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52F6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-10000115324</w:t>
            </w:r>
          </w:p>
        </w:tc>
      </w:tr>
      <w:tr w:rsidR="00345AD4" w:rsidRPr="00F528DD" w14:paraId="4A2B8F23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140D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360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7565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-10000115325</w:t>
            </w:r>
          </w:p>
        </w:tc>
      </w:tr>
      <w:tr w:rsidR="00345AD4" w:rsidRPr="00F528DD" w14:paraId="77FD3671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1DB1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B8F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8EE9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-10000115326</w:t>
            </w:r>
          </w:p>
        </w:tc>
      </w:tr>
      <w:tr w:rsidR="00345AD4" w:rsidRPr="00F528DD" w14:paraId="2D24D356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76ED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2EE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0E5D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-10000115340</w:t>
            </w:r>
          </w:p>
        </w:tc>
      </w:tr>
      <w:tr w:rsidR="00345AD4" w:rsidRPr="00F528DD" w14:paraId="566127AD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6401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6B6E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388C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-10000115329</w:t>
            </w:r>
          </w:p>
        </w:tc>
      </w:tr>
      <w:tr w:rsidR="00345AD4" w:rsidRPr="00F528DD" w14:paraId="3A6D741D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095D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15BE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Государственный строительный надзор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F583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-10000115332</w:t>
            </w:r>
          </w:p>
        </w:tc>
      </w:tr>
      <w:tr w:rsidR="00345AD4" w:rsidRPr="00F528DD" w14:paraId="15C9C48C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47FE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8B61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D33E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-10000115336</w:t>
            </w:r>
          </w:p>
        </w:tc>
      </w:tr>
      <w:tr w:rsidR="00345AD4" w:rsidRPr="00F528DD" w14:paraId="11DEF1CA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EC39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3DD8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Разрешение на осуществление деятельности по перевозке пассажиров легковым такси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5A1E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-10000115327</w:t>
            </w:r>
          </w:p>
        </w:tc>
      </w:tr>
      <w:tr w:rsidR="00345AD4" w:rsidRPr="00F528DD" w14:paraId="43A5F820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9166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C6AD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Установление статуса многодетной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C5C5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-10000115337</w:t>
            </w:r>
          </w:p>
        </w:tc>
      </w:tr>
      <w:tr w:rsidR="00345AD4" w:rsidRPr="00F528DD" w14:paraId="4A3E129C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AA22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B145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и выплата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7285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-10000115333</w:t>
            </w:r>
          </w:p>
        </w:tc>
      </w:tr>
      <w:tr w:rsidR="00345AD4" w:rsidRPr="00F528DD" w14:paraId="75C72B01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D0A6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524F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Разрешение на установку и эксплуатацию рекламных конструкций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9105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-10000115331</w:t>
            </w:r>
          </w:p>
        </w:tc>
      </w:tr>
      <w:tr w:rsidR="00345AD4" w:rsidRPr="00F528DD" w14:paraId="3EE57088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BC6C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6D32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Прием лесных деклараций и отчетов об использовании лесов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2202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-10000115330</w:t>
            </w:r>
          </w:p>
        </w:tc>
      </w:tr>
      <w:tr w:rsidR="00345AD4" w:rsidRPr="00F528DD" w14:paraId="3898AA1E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E807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071F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FB0A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-10000115328</w:t>
            </w:r>
          </w:p>
        </w:tc>
      </w:tr>
      <w:tr w:rsidR="00345AD4" w:rsidRPr="00F528DD" w14:paraId="777E253C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0190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C1C8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1902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-10000115341</w:t>
            </w:r>
          </w:p>
        </w:tc>
      </w:tr>
      <w:tr w:rsidR="00345AD4" w:rsidRPr="00F528DD" w14:paraId="13BF931E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61E3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1B4E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Компенсация платы, взимаемой с родителей, за присмотр и уход за детьми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5102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-10000115342</w:t>
            </w:r>
          </w:p>
        </w:tc>
      </w:tr>
      <w:tr w:rsidR="00345AD4" w:rsidRPr="00F528DD" w14:paraId="7EF612DC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B420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FB61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8437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-10000115343</w:t>
            </w:r>
          </w:p>
        </w:tc>
      </w:tr>
      <w:tr w:rsidR="00345AD4" w:rsidRPr="00F528DD" w14:paraId="484487D4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7CCE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C07B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Государственная регистрация региональных общественных организаций или структурных подразделений (региональных отделений) общероссийской спортивной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F9C3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-10000115350</w:t>
            </w:r>
          </w:p>
        </w:tc>
      </w:tr>
      <w:tr w:rsidR="00345AD4" w:rsidRPr="00F528DD" w14:paraId="5CDFC47D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AFA1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5E4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Регистрация специалистов в области ветеринарии, занимающихся предпринимательской деятельностью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7267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-10000115351</w:t>
            </w:r>
          </w:p>
        </w:tc>
      </w:tr>
      <w:tr w:rsidR="00345AD4" w:rsidRPr="00F528DD" w14:paraId="21D6B474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DEE8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288D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5A87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-10000115355</w:t>
            </w:r>
          </w:p>
        </w:tc>
      </w:tr>
      <w:tr w:rsidR="00345AD4" w:rsidRPr="00F528DD" w14:paraId="4962A66F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7D96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CD37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Перераспределение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9C23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-10000115356</w:t>
            </w:r>
          </w:p>
        </w:tc>
      </w:tr>
      <w:tr w:rsidR="00345AD4" w:rsidRPr="00F528DD" w14:paraId="0739B64C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C13F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6E52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Выдача разрешения на использование земельных участков и размещение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10DC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-10000115359</w:t>
            </w:r>
          </w:p>
        </w:tc>
      </w:tr>
      <w:tr w:rsidR="00345AD4" w:rsidRPr="00F528DD" w14:paraId="307D5701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2413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DC0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Лицензирование розничной продажи алкогольной продукции (за исключением вина сельскохозяйственных товаропроизводителей)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93F9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-10000115363</w:t>
            </w:r>
          </w:p>
        </w:tc>
      </w:tr>
      <w:tr w:rsidR="00345AD4" w:rsidRPr="00F528DD" w14:paraId="6D0E44C4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86E6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FC3F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Присвоение спортивных разрядов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DCCC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-10000115362</w:t>
            </w:r>
          </w:p>
        </w:tc>
      </w:tr>
      <w:tr w:rsidR="00345AD4" w:rsidRPr="00F528DD" w14:paraId="6A025667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F80E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1DCF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572E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-10000115365</w:t>
            </w:r>
          </w:p>
        </w:tc>
      </w:tr>
      <w:tr w:rsidR="00345AD4" w:rsidRPr="00F528DD" w14:paraId="3806B02F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8D53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962C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Присвоение квалификационных категорий спортивных судей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FAEA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-10000115364</w:t>
            </w:r>
          </w:p>
        </w:tc>
      </w:tr>
      <w:tr w:rsidR="00345AD4" w:rsidRPr="00F528DD" w14:paraId="13419D80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D85B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20BC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Установление сервитута (публичного сервитута)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8192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-10000115366</w:t>
            </w:r>
          </w:p>
        </w:tc>
      </w:tr>
      <w:tr w:rsidR="00345AD4" w:rsidRPr="00F528DD" w14:paraId="32BBED11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FAB6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EF55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7A34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-10000115367</w:t>
            </w:r>
          </w:p>
        </w:tc>
      </w:tr>
      <w:tr w:rsidR="00345AD4" w:rsidRPr="00F528DD" w14:paraId="11E173C5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6649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F8CE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BB19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-10000115370</w:t>
            </w:r>
          </w:p>
        </w:tc>
      </w:tr>
      <w:tr w:rsidR="00345AD4" w:rsidRPr="00F528DD" w14:paraId="13A1EC1D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FD33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3C9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FCAB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-10000115374</w:t>
            </w:r>
          </w:p>
        </w:tc>
      </w:tr>
      <w:tr w:rsidR="00345AD4" w:rsidRPr="00F528DD" w14:paraId="716FE4AA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CCA9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3BC0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EBBF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-10000115339</w:t>
            </w:r>
          </w:p>
        </w:tc>
      </w:tr>
      <w:tr w:rsidR="00345AD4" w:rsidRPr="00F528DD" w14:paraId="7FFC4B62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3C46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46A2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A2C6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-10000115344</w:t>
            </w:r>
          </w:p>
        </w:tc>
      </w:tr>
      <w:tr w:rsidR="00345AD4" w:rsidRPr="00F528DD" w14:paraId="4CAEC0F2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FD6B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AD70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Выплата на приобретение школьной формы на обучающихся детей из многодетных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8B0A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-10000115348</w:t>
            </w:r>
          </w:p>
        </w:tc>
      </w:tr>
      <w:tr w:rsidR="00345AD4" w:rsidRPr="00F528DD" w14:paraId="16838E9F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D43C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F73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9E4B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-10000115338</w:t>
            </w:r>
          </w:p>
        </w:tc>
      </w:tr>
      <w:tr w:rsidR="00345AD4" w:rsidRPr="00F528DD" w14:paraId="39127435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287A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AB6F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Заключение о наличии объектов культурного наследия на земельном участке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965F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-10000115346</w:t>
            </w:r>
          </w:p>
        </w:tc>
      </w:tr>
      <w:tr w:rsidR="00345AD4" w:rsidRPr="00F528DD" w14:paraId="3EE6B8E1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E9DA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0673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0A5E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-10000115349</w:t>
            </w:r>
          </w:p>
        </w:tc>
      </w:tr>
      <w:tr w:rsidR="00345AD4" w:rsidRPr="00F528DD" w14:paraId="1D536836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5C8A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FAF0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BD1A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-10000115345</w:t>
            </w:r>
          </w:p>
        </w:tc>
      </w:tr>
      <w:tr w:rsidR="00345AD4" w:rsidRPr="00F528DD" w14:paraId="1F60F9EE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AA53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E94D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Направление уведомления о планируемом сносе или о завершении сноса объекта капитального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FCD2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-10000115360</w:t>
            </w:r>
          </w:p>
        </w:tc>
      </w:tr>
      <w:tr w:rsidR="00345AD4" w:rsidRPr="00F528DD" w14:paraId="4619ACF1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D9D4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86F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Акт освидетельствования работ по строительству (реконструкции), осуществляемых с привлечением материнского капитала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6940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-10000115347</w:t>
            </w:r>
          </w:p>
        </w:tc>
      </w:tr>
      <w:tr w:rsidR="00345AD4" w:rsidRPr="00F528DD" w14:paraId="029BB006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7A95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7889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земельных участков на торгах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AFE4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-10000115352</w:t>
            </w:r>
          </w:p>
        </w:tc>
      </w:tr>
      <w:tr w:rsidR="00345AD4" w:rsidRPr="00F528DD" w14:paraId="1BE4D187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82C4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4F9B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B2D8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-10000115354</w:t>
            </w:r>
          </w:p>
        </w:tc>
      </w:tr>
      <w:tr w:rsidR="00345AD4" w:rsidRPr="00F528DD" w14:paraId="09E2678B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DF57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E865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Выдача архивных справок, архивных копий, архивных выписок и информационных писем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31BA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-10000115361</w:t>
            </w:r>
          </w:p>
        </w:tc>
      </w:tr>
      <w:tr w:rsidR="00345AD4" w:rsidRPr="00F528DD" w14:paraId="051DAD66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F119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2F5D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Аттестация педагогических работников образовательных организаций, находящихся в ведении субъекта Российской Федерации, муниципальных и частных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D01C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-10000115358</w:t>
            </w:r>
          </w:p>
        </w:tc>
      </w:tr>
      <w:tr w:rsidR="00345AD4" w:rsidRPr="00F528DD" w14:paraId="02E90FC2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D2C2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38DE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4EB3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-10000115376</w:t>
            </w:r>
          </w:p>
        </w:tc>
      </w:tr>
      <w:tr w:rsidR="00345AD4" w:rsidRPr="00F528DD" w14:paraId="52FA23B4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3A14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D860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Компенсация ЖКУ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B3D0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-10000115377</w:t>
            </w:r>
          </w:p>
        </w:tc>
      </w:tr>
      <w:tr w:rsidR="00345AD4" w:rsidRPr="00F528DD" w14:paraId="75D423F3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9505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B87B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3474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-10000115375</w:t>
            </w:r>
          </w:p>
        </w:tc>
      </w:tr>
      <w:tr w:rsidR="00345AD4" w:rsidRPr="00F528DD" w14:paraId="7DD3680F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0B00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E43B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6E1F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-10000115373</w:t>
            </w:r>
          </w:p>
        </w:tc>
      </w:tr>
      <w:tr w:rsidR="00345AD4" w:rsidRPr="00F528DD" w14:paraId="0D01FCB9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0E9F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B750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51D3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-10000115371</w:t>
            </w:r>
          </w:p>
        </w:tc>
      </w:tr>
      <w:tr w:rsidR="00345AD4" w:rsidRPr="00F528DD" w14:paraId="4B077928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FC6E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DCC8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Государственная регистрация самоходных машин и прицепов к ним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AFD0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-10000115369</w:t>
            </w:r>
          </w:p>
        </w:tc>
      </w:tr>
      <w:tr w:rsidR="00345AD4" w:rsidRPr="00F528DD" w14:paraId="0C3A5AFF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CF04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C45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090F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10000026175</w:t>
            </w:r>
          </w:p>
        </w:tc>
      </w:tr>
      <w:tr w:rsidR="00345AD4" w:rsidRPr="00F528DD" w14:paraId="52860AE0" w14:textId="77777777" w:rsidTr="002375A3">
        <w:trPr>
          <w:trHeight w:val="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943F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03C9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1A20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-10000000182</w:t>
            </w:r>
          </w:p>
        </w:tc>
      </w:tr>
      <w:tr w:rsidR="00345AD4" w:rsidRPr="00F528DD" w14:paraId="6C13E1BA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7A0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6AE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и выплата региональной социальной доплаты к пенсии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06EE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-10000000180</w:t>
            </w:r>
          </w:p>
        </w:tc>
      </w:tr>
      <w:tr w:rsidR="00345AD4" w:rsidRPr="00F528DD" w14:paraId="4340CD2D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3C8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931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Присвоение звания «Ветеран труда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 xml:space="preserve"> 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F54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-10000000194</w:t>
            </w:r>
          </w:p>
        </w:tc>
      </w:tr>
      <w:tr w:rsidR="00345AD4" w:rsidRPr="00F528DD" w14:paraId="1AAE83C5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203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CEAF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и выплата единовременного пособия женщинам, вставшим на учет в медицинских организациях в ранние сроки беременности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085C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-10000000195</w:t>
            </w:r>
          </w:p>
        </w:tc>
      </w:tr>
      <w:tr w:rsidR="00345AD4" w:rsidRPr="00F528DD" w14:paraId="5DE7D47F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7F2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E6A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7A1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-10000000196</w:t>
            </w:r>
          </w:p>
        </w:tc>
      </w:tr>
      <w:tr w:rsidR="00345AD4" w:rsidRPr="00F528DD" w14:paraId="7E521DC6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364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258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A97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-10000000197</w:t>
            </w:r>
          </w:p>
        </w:tc>
      </w:tr>
      <w:tr w:rsidR="00345AD4" w:rsidRPr="00F528DD" w14:paraId="3C7ED43E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CED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DA6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последующих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детей до достижения ребенком возраста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312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-10000000198</w:t>
            </w:r>
          </w:p>
        </w:tc>
      </w:tr>
      <w:tr w:rsidR="00345AD4" w:rsidRPr="00F528DD" w14:paraId="0B1E075B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C08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320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Выдача разрешения на добычу охотничьих ресурсов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B8A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-10000000199</w:t>
            </w:r>
          </w:p>
        </w:tc>
      </w:tr>
      <w:tr w:rsidR="00345AD4" w:rsidRPr="00F528DD" w14:paraId="3B55C786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6B5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904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знаком «Почетный донор СССР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D0B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-10000000200</w:t>
            </w:r>
          </w:p>
        </w:tc>
      </w:tr>
      <w:tr w:rsidR="00345AD4" w:rsidRPr="00F528DD" w14:paraId="3ADF83EF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224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D57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Использование ресурсов животного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96A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-10000000206</w:t>
            </w:r>
          </w:p>
        </w:tc>
      </w:tr>
      <w:tr w:rsidR="00345AD4" w:rsidRPr="00F528DD" w14:paraId="317E304F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C28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5653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Прием и регистрация заявлений на обучение по программам среднего профессионального образования, реализующие образовательные программы среднего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860B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-10000000207</w:t>
            </w:r>
          </w:p>
        </w:tc>
      </w:tr>
      <w:tr w:rsidR="00345AD4" w:rsidRPr="00F528DD" w14:paraId="5D4497A9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1825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E49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A779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-10000000208</w:t>
            </w:r>
          </w:p>
        </w:tc>
      </w:tr>
      <w:tr w:rsidR="00345AD4" w:rsidRPr="00F528DD" w14:paraId="09129EB6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BE8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9122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земельных участков в собственность 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4A0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-10000000209</w:t>
            </w:r>
          </w:p>
        </w:tc>
      </w:tr>
      <w:tr w:rsidR="00345AD4" w:rsidRPr="00F528DD" w14:paraId="7A92778E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4C4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2F8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и выплата ежемесячной денежной компенсации расходов по оплате услуг местных телефонных соединений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DAD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-10000000210</w:t>
            </w:r>
          </w:p>
        </w:tc>
      </w:tr>
      <w:tr w:rsidR="00345AD4" w:rsidRPr="00F528DD" w14:paraId="217C8892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E40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D45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8BF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-10000000211</w:t>
            </w:r>
          </w:p>
        </w:tc>
      </w:tr>
      <w:tr w:rsidR="00345AD4" w:rsidRPr="00F528DD" w14:paraId="4CCA9736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312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EB3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59B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-10000000212</w:t>
            </w:r>
          </w:p>
        </w:tc>
      </w:tr>
      <w:tr w:rsidR="00345AD4" w:rsidRPr="00F528DD" w14:paraId="511AF216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C89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60D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FA1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-10000000213</w:t>
            </w:r>
          </w:p>
        </w:tc>
      </w:tr>
      <w:tr w:rsidR="00345AD4" w:rsidRPr="00F528DD" w14:paraId="058BBB15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497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C39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FD3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-10000000214</w:t>
            </w:r>
          </w:p>
        </w:tc>
      </w:tr>
      <w:tr w:rsidR="00345AD4" w:rsidRPr="00F528DD" w14:paraId="3AC9FF51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78B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210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F3C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-10000000215</w:t>
            </w:r>
          </w:p>
        </w:tc>
      </w:tr>
      <w:tr w:rsidR="00345AD4" w:rsidRPr="00F528DD" w14:paraId="732EB48E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9D44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78D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ACA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-10000000216</w:t>
            </w:r>
          </w:p>
        </w:tc>
      </w:tr>
      <w:tr w:rsidR="00345AD4" w:rsidRPr="00F528DD" w14:paraId="22F639C4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F3C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702E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751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-10000000217</w:t>
            </w:r>
          </w:p>
        </w:tc>
      </w:tr>
      <w:tr w:rsidR="00345AD4" w:rsidRPr="00F528DD" w14:paraId="4B0C6D98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7CA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413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Присвоение звания «Ветеран труда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8FC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-10000000218</w:t>
            </w:r>
          </w:p>
        </w:tc>
      </w:tr>
      <w:tr w:rsidR="00345AD4" w:rsidRPr="00F528DD" w14:paraId="5D437B25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616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C9FA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Акты лесопатологического обследования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973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-10000000219</w:t>
            </w:r>
          </w:p>
        </w:tc>
      </w:tr>
      <w:tr w:rsidR="00345AD4" w:rsidRPr="00F528DD" w14:paraId="0A99D041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764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ED9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Пособие при передаче ребенка в приемную семью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B86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-10000000220</w:t>
            </w:r>
          </w:p>
        </w:tc>
      </w:tr>
      <w:tr w:rsidR="00345AD4" w:rsidRPr="00F528DD" w14:paraId="074ADD88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8A8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3F7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Лицензирование медицинской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9E4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-10000000221</w:t>
            </w:r>
          </w:p>
        </w:tc>
      </w:tr>
      <w:tr w:rsidR="00345AD4" w:rsidRPr="00F528DD" w14:paraId="19989687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BBE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0D9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Лицензирование деятельности по заготовке, хранению, переработке и реализации лома черны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х</w:t>
            </w: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 xml:space="preserve"> металлов и цветных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металлов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318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-10000000222</w:t>
            </w:r>
          </w:p>
        </w:tc>
      </w:tr>
      <w:tr w:rsidR="00345AD4" w:rsidRPr="00F528DD" w14:paraId="3FF995B8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579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0ED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и выплата единовременного пособия при рождении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FE4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-10000000223</w:t>
            </w:r>
          </w:p>
        </w:tc>
      </w:tr>
      <w:tr w:rsidR="00345AD4" w:rsidRPr="00F528DD" w14:paraId="6DA90EB5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027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FFB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пособия по беременности и родам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4AB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-10000000224</w:t>
            </w:r>
          </w:p>
        </w:tc>
      </w:tr>
      <w:tr w:rsidR="00345AD4" w:rsidRPr="00F528DD" w14:paraId="37FF1839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6C0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3EE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и выплата единовременного пособия беременной жене военнослужащего, проходящего военную службу по призыву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36F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-10000000225</w:t>
            </w:r>
          </w:p>
        </w:tc>
      </w:tr>
      <w:tr w:rsidR="00345AD4" w:rsidRPr="00F528DD" w14:paraId="214B161E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6D0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6D0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Возмещение части стоимости на летний отдых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FDD1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-10000000226</w:t>
            </w:r>
          </w:p>
        </w:tc>
      </w:tr>
      <w:tr w:rsidR="00345AD4" w:rsidRPr="00F528DD" w14:paraId="55CA4381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28C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0CB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Оказание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бесплатной протезно-ортопедической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714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-10000000227</w:t>
            </w:r>
          </w:p>
        </w:tc>
      </w:tr>
      <w:tr w:rsidR="00345AD4" w:rsidRPr="00F528DD" w14:paraId="6FB60AC9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284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5F2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Заключение о возможности быть опекуном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681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-10000000228</w:t>
            </w:r>
          </w:p>
        </w:tc>
      </w:tr>
      <w:tr w:rsidR="00345AD4" w:rsidRPr="00F528DD" w14:paraId="17BF06F5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EC0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DCB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0FA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-10000000230</w:t>
            </w:r>
          </w:p>
        </w:tc>
      </w:tr>
      <w:tr w:rsidR="00345AD4" w:rsidRPr="00F528DD" w14:paraId="4AEE82AA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A35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561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земельных участков без проведения торгов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7F0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-10000000231</w:t>
            </w:r>
          </w:p>
        </w:tc>
      </w:tr>
      <w:tr w:rsidR="00345AD4" w:rsidRPr="00F528DD" w14:paraId="35F52DBA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19A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75BA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Назначение и выплата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FCF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-10000000232</w:t>
            </w:r>
          </w:p>
        </w:tc>
      </w:tr>
      <w:tr w:rsidR="00345AD4" w:rsidRPr="00F528DD" w14:paraId="0E6A5C6E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722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FAA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56D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-10000000233</w:t>
            </w:r>
          </w:p>
        </w:tc>
      </w:tr>
      <w:tr w:rsidR="00345AD4" w:rsidRPr="00F528DD" w14:paraId="194FF561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5BF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330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81F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-10000000234</w:t>
            </w:r>
          </w:p>
        </w:tc>
      </w:tr>
      <w:tr w:rsidR="00345AD4" w:rsidRPr="00F528DD" w14:paraId="3ED52770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518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ECE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Предоставление социальной поддержки по бесплатному зубопротезированию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2A71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-10000000236</w:t>
            </w:r>
          </w:p>
        </w:tc>
      </w:tr>
      <w:tr w:rsidR="00345AD4" w:rsidRPr="00F528DD" w14:paraId="2F84766D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CD3B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63C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Ежемесячная выплата по уходу за ребенком для неработающих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F4F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-10000000237</w:t>
            </w:r>
          </w:p>
        </w:tc>
      </w:tr>
      <w:tr w:rsidR="00345AD4" w:rsidRPr="00F528DD" w14:paraId="5ABCFEDC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D71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535B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Оказание государственной социальной помощи отдельным категориям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9CF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-10000000238</w:t>
            </w:r>
          </w:p>
        </w:tc>
      </w:tr>
      <w:tr w:rsidR="00345AD4" w:rsidRPr="00F528DD" w14:paraId="72C3FF2A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715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F75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Лесные участки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247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-10000000239</w:t>
            </w:r>
          </w:p>
        </w:tc>
      </w:tr>
      <w:tr w:rsidR="00345AD4" w:rsidRPr="00F528DD" w14:paraId="27F81127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223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77F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Бесплатный проезд на общественном транспорте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AB9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-10000000240</w:t>
            </w:r>
          </w:p>
        </w:tc>
      </w:tr>
      <w:tr w:rsidR="00345AD4" w:rsidRPr="00F528DD" w14:paraId="012C722F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5C1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CFB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A5E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-10000000241</w:t>
            </w:r>
          </w:p>
        </w:tc>
      </w:tr>
      <w:tr w:rsidR="00345AD4" w:rsidRPr="00F528DD" w14:paraId="7F3EF289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3DF" w14:textId="77777777" w:rsidR="00345AD4" w:rsidRPr="00F528DD" w:rsidRDefault="00345AD4" w:rsidP="00F6335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E97" w14:textId="77777777" w:rsidR="00345AD4" w:rsidRPr="00F528DD" w:rsidRDefault="00345AD4" w:rsidP="00345AD4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Государственная регистрация аттракционов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E42" w14:textId="77777777" w:rsidR="00345AD4" w:rsidRPr="00F528DD" w:rsidRDefault="00345AD4" w:rsidP="00345AD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528DD">
              <w:rPr>
                <w:rFonts w:eastAsia="Times New Roman"/>
                <w:color w:val="000000"/>
                <w:szCs w:val="24"/>
                <w:lang w:eastAsia="ru-RU"/>
              </w:rPr>
              <w:t>-10000000243</w:t>
            </w:r>
          </w:p>
        </w:tc>
      </w:tr>
      <w:tr w:rsidR="002375A3" w:rsidRPr="00F528DD" w14:paraId="1E9957C1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CB3" w14:textId="1ACDE7B3" w:rsidR="002375A3" w:rsidRPr="00F528DD" w:rsidRDefault="002375A3" w:rsidP="002375A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8040" w14:textId="49D0836A" w:rsidR="002375A3" w:rsidRPr="00F528DD" w:rsidRDefault="002375A3" w:rsidP="002375A3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60D98">
              <w:t>Назначение пособия на ребёнка из малообеспеченной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D31" w14:textId="21E2B28E" w:rsidR="002375A3" w:rsidRPr="00F528DD" w:rsidRDefault="002375A3" w:rsidP="002375A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7D4">
              <w:t>-10000000244</w:t>
            </w:r>
          </w:p>
        </w:tc>
      </w:tr>
      <w:tr w:rsidR="002375A3" w:rsidRPr="00F528DD" w14:paraId="10431E68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7429" w14:textId="3DDA5BF1" w:rsidR="002375A3" w:rsidRPr="00F528DD" w:rsidRDefault="002375A3" w:rsidP="002375A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3B76" w14:textId="5F4E5225" w:rsidR="002375A3" w:rsidRPr="00F528DD" w:rsidRDefault="002375A3" w:rsidP="002375A3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60D98">
              <w:t>Конкурсные отборы проектов по разработке или внедрению российских решений в сфере информационных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ED4A" w14:textId="10E8BED7" w:rsidR="002375A3" w:rsidRPr="00F528DD" w:rsidRDefault="002375A3" w:rsidP="002375A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7D4">
              <w:t>-10000000245</w:t>
            </w:r>
          </w:p>
        </w:tc>
      </w:tr>
      <w:tr w:rsidR="002375A3" w:rsidRPr="00F528DD" w14:paraId="507A3699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BF72" w14:textId="6B04DDF0" w:rsidR="002375A3" w:rsidRPr="00F528DD" w:rsidRDefault="002375A3" w:rsidP="002375A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5D58" w14:textId="5AB25112" w:rsidR="002375A3" w:rsidRPr="00F528DD" w:rsidRDefault="002375A3" w:rsidP="002375A3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60D98">
              <w:t>Принятие на учет граждан, в качестве нуждающихся в жилых помещениях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C638" w14:textId="4BEDFBFF" w:rsidR="002375A3" w:rsidRPr="00F528DD" w:rsidRDefault="002375A3" w:rsidP="002375A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7D4">
              <w:t>-10000000246</w:t>
            </w:r>
          </w:p>
        </w:tc>
      </w:tr>
      <w:tr w:rsidR="002375A3" w:rsidRPr="00F528DD" w14:paraId="0AE782C7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3A70" w14:textId="3F3FA875" w:rsidR="002375A3" w:rsidRPr="00F528DD" w:rsidRDefault="002375A3" w:rsidP="002375A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9461" w14:textId="05DD1482" w:rsidR="002375A3" w:rsidRPr="00F528DD" w:rsidRDefault="002375A3" w:rsidP="002375A3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60D98"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4831" w14:textId="03E940D4" w:rsidR="002375A3" w:rsidRPr="00F528DD" w:rsidRDefault="002375A3" w:rsidP="002375A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7D4">
              <w:t>-10000000248</w:t>
            </w:r>
          </w:p>
        </w:tc>
      </w:tr>
      <w:tr w:rsidR="002375A3" w:rsidRPr="00F528DD" w14:paraId="75287F12" w14:textId="77777777" w:rsidTr="002375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4573" w14:textId="53D98295" w:rsidR="002375A3" w:rsidRDefault="002375A3" w:rsidP="002375A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17B" w14:textId="11BDF172" w:rsidR="002375A3" w:rsidRPr="00760D98" w:rsidRDefault="002375A3" w:rsidP="002375A3">
            <w:pPr>
              <w:jc w:val="both"/>
            </w:pPr>
            <w:r w:rsidRPr="00A97803">
              <w:t>Назначение и выплата региональной социальной доплаты к пенсии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1A52" w14:textId="3EE46AA5" w:rsidR="002375A3" w:rsidRPr="002307D4" w:rsidRDefault="002375A3" w:rsidP="002375A3">
            <w:pPr>
              <w:jc w:val="center"/>
            </w:pPr>
            <w:r w:rsidRPr="00A97803">
              <w:t>-10000000180</w:t>
            </w:r>
          </w:p>
        </w:tc>
      </w:tr>
    </w:tbl>
    <w:p w14:paraId="798052FC" w14:textId="00BB6AD2" w:rsidR="004F33D6" w:rsidRDefault="004F33D6" w:rsidP="00345AD4">
      <w:pPr>
        <w:ind w:left="360"/>
        <w:jc w:val="both"/>
      </w:pPr>
    </w:p>
    <w:p w14:paraId="30FDA3A7" w14:textId="77777777" w:rsidR="004F33D6" w:rsidRDefault="004F33D6">
      <w:r>
        <w:br w:type="page"/>
      </w:r>
    </w:p>
    <w:p w14:paraId="054AAB5D" w14:textId="2E22165A" w:rsidR="002036C0" w:rsidRDefault="002036C0" w:rsidP="002036C0">
      <w:pPr>
        <w:jc w:val="both"/>
      </w:pPr>
      <w:r>
        <w:lastRenderedPageBreak/>
        <w:t>Изменения</w:t>
      </w:r>
    </w:p>
    <w:tbl>
      <w:tblPr>
        <w:tblStyle w:val="a8"/>
        <w:tblW w:w="8565" w:type="dxa"/>
        <w:tblInd w:w="-147" w:type="dxa"/>
        <w:tblLook w:val="04A0" w:firstRow="1" w:lastRow="0" w:firstColumn="1" w:lastColumn="0" w:noHBand="0" w:noVBand="1"/>
      </w:tblPr>
      <w:tblGrid>
        <w:gridCol w:w="911"/>
        <w:gridCol w:w="992"/>
        <w:gridCol w:w="6662"/>
      </w:tblGrid>
      <w:tr w:rsidR="002036C0" w:rsidRPr="002036C0" w14:paraId="313A23EA" w14:textId="77777777" w:rsidTr="002036C0">
        <w:tc>
          <w:tcPr>
            <w:tcW w:w="911" w:type="dxa"/>
          </w:tcPr>
          <w:p w14:paraId="5BB7F177" w14:textId="4583EFD5" w:rsidR="002036C0" w:rsidRPr="002036C0" w:rsidRDefault="002036C0" w:rsidP="002036C0">
            <w:pPr>
              <w:ind w:left="-54"/>
              <w:jc w:val="center"/>
              <w:rPr>
                <w:b/>
                <w:bCs/>
              </w:rPr>
            </w:pPr>
            <w:r w:rsidRPr="002036C0">
              <w:rPr>
                <w:b/>
                <w:bCs/>
              </w:rPr>
              <w:t>№ п</w:t>
            </w:r>
            <w:r w:rsidR="004F3216">
              <w:rPr>
                <w:b/>
                <w:bCs/>
              </w:rPr>
              <w:t>/</w:t>
            </w:r>
            <w:r w:rsidRPr="002036C0">
              <w:rPr>
                <w:b/>
                <w:bCs/>
              </w:rPr>
              <w:t>п</w:t>
            </w:r>
          </w:p>
        </w:tc>
        <w:tc>
          <w:tcPr>
            <w:tcW w:w="992" w:type="dxa"/>
          </w:tcPr>
          <w:p w14:paraId="3AB73CD2" w14:textId="281EE24A" w:rsidR="002036C0" w:rsidRPr="002036C0" w:rsidRDefault="002036C0" w:rsidP="002036C0">
            <w:pPr>
              <w:jc w:val="center"/>
              <w:rPr>
                <w:b/>
                <w:bCs/>
              </w:rPr>
            </w:pPr>
            <w:r w:rsidRPr="002036C0">
              <w:rPr>
                <w:b/>
                <w:bCs/>
              </w:rPr>
              <w:t>Версия</w:t>
            </w:r>
          </w:p>
        </w:tc>
        <w:tc>
          <w:tcPr>
            <w:tcW w:w="6662" w:type="dxa"/>
          </w:tcPr>
          <w:p w14:paraId="22A50EEB" w14:textId="1F9E38EB" w:rsidR="002036C0" w:rsidRPr="002036C0" w:rsidRDefault="002036C0" w:rsidP="002036C0">
            <w:pPr>
              <w:jc w:val="center"/>
              <w:rPr>
                <w:b/>
                <w:bCs/>
                <w:lang w:val="en-US"/>
              </w:rPr>
            </w:pPr>
            <w:r w:rsidRPr="002036C0">
              <w:rPr>
                <w:b/>
                <w:bCs/>
              </w:rPr>
              <w:t>Изменения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2036C0" w14:paraId="24B0078D" w14:textId="77777777" w:rsidTr="002036C0">
        <w:trPr>
          <w:trHeight w:val="564"/>
        </w:trPr>
        <w:tc>
          <w:tcPr>
            <w:tcW w:w="911" w:type="dxa"/>
            <w:vAlign w:val="center"/>
          </w:tcPr>
          <w:p w14:paraId="1E8099FB" w14:textId="1259DBCB" w:rsidR="002036C0" w:rsidRDefault="002036C0" w:rsidP="002036C0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46A00115" w14:textId="3B9A6B67" w:rsidR="002036C0" w:rsidRDefault="002036C0" w:rsidP="002036C0">
            <w:pPr>
              <w:jc w:val="center"/>
            </w:pPr>
            <w:r>
              <w:t>3.2</w:t>
            </w:r>
          </w:p>
        </w:tc>
        <w:tc>
          <w:tcPr>
            <w:tcW w:w="6662" w:type="dxa"/>
            <w:vAlign w:val="center"/>
          </w:tcPr>
          <w:p w14:paraId="035666BD" w14:textId="5A998EF8" w:rsidR="002036C0" w:rsidRPr="002036C0" w:rsidRDefault="002036C0" w:rsidP="002036C0">
            <w:r>
              <w:t xml:space="preserve">Дополнен перечень необязательных атрибутов: </w:t>
            </w:r>
            <w:r>
              <w:rPr>
                <w:lang w:val="en-US"/>
              </w:rPr>
              <w:t>KPP</w:t>
            </w:r>
            <w:r w:rsidRPr="002036C0">
              <w:t xml:space="preserve">, </w:t>
            </w:r>
            <w:r>
              <w:rPr>
                <w:lang w:val="en-US"/>
              </w:rPr>
              <w:t>OKTMO</w:t>
            </w:r>
            <w:r>
              <w:t xml:space="preserve"> (</w:t>
            </w:r>
            <w:proofErr w:type="spellStart"/>
            <w:r>
              <w:t>пп</w:t>
            </w:r>
            <w:proofErr w:type="spellEnd"/>
            <w:r>
              <w:t>. 14, 15 табл.1)</w:t>
            </w:r>
          </w:p>
        </w:tc>
      </w:tr>
      <w:tr w:rsidR="002036C0" w14:paraId="70817E47" w14:textId="77777777" w:rsidTr="002036C0">
        <w:trPr>
          <w:trHeight w:val="1560"/>
        </w:trPr>
        <w:tc>
          <w:tcPr>
            <w:tcW w:w="911" w:type="dxa"/>
            <w:vAlign w:val="center"/>
          </w:tcPr>
          <w:p w14:paraId="101E6A1E" w14:textId="104342AA" w:rsidR="002036C0" w:rsidRDefault="002036C0" w:rsidP="002036C0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79D9B5B8" w14:textId="1F796C7A" w:rsidR="002036C0" w:rsidRDefault="002036C0" w:rsidP="002036C0">
            <w:pPr>
              <w:jc w:val="center"/>
            </w:pPr>
            <w:r>
              <w:t>3.3</w:t>
            </w:r>
          </w:p>
        </w:tc>
        <w:tc>
          <w:tcPr>
            <w:tcW w:w="6662" w:type="dxa"/>
            <w:vAlign w:val="center"/>
          </w:tcPr>
          <w:p w14:paraId="21C645A1" w14:textId="5F1C8A7D" w:rsidR="002036C0" w:rsidRPr="002036C0" w:rsidRDefault="002036C0" w:rsidP="002036C0">
            <w:r>
              <w:t>Таблица № 1. Перечень атрибутов справочника:</w:t>
            </w:r>
          </w:p>
          <w:p w14:paraId="52B7C46A" w14:textId="65F86E85" w:rsidR="002036C0" w:rsidRDefault="002036C0" w:rsidP="002036C0">
            <w:r>
              <w:t xml:space="preserve">- п.12, атрибут </w:t>
            </w:r>
            <w:r>
              <w:rPr>
                <w:lang w:val="en-US"/>
              </w:rPr>
              <w:t>INN</w:t>
            </w:r>
            <w:r>
              <w:t xml:space="preserve"> указан, как обязательный при обновлении справочников-доноров</w:t>
            </w:r>
          </w:p>
          <w:p w14:paraId="301D5638" w14:textId="6D106DB8" w:rsidR="002036C0" w:rsidRPr="002036C0" w:rsidRDefault="002036C0" w:rsidP="002036C0">
            <w:r>
              <w:t xml:space="preserve">- п.13 дополнен разъяснением по использованию атрибута </w:t>
            </w:r>
            <w:r w:rsidRPr="00AC7F88">
              <w:rPr>
                <w:rFonts w:eastAsia="Times New Roman"/>
                <w:color w:val="000000" w:themeColor="text1"/>
                <w:lang w:eastAsia="ru-RU"/>
              </w:rPr>
              <w:t>TYPE_SERVICE_CODE</w:t>
            </w:r>
          </w:p>
        </w:tc>
      </w:tr>
      <w:tr w:rsidR="00784A54" w14:paraId="3AA3EB39" w14:textId="77777777" w:rsidTr="002036C0">
        <w:trPr>
          <w:trHeight w:val="1560"/>
        </w:trPr>
        <w:tc>
          <w:tcPr>
            <w:tcW w:w="911" w:type="dxa"/>
            <w:vAlign w:val="center"/>
          </w:tcPr>
          <w:p w14:paraId="21FFC6C1" w14:textId="250033D8" w:rsidR="00784A54" w:rsidRDefault="00784A54" w:rsidP="002036C0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6C78A0EB" w14:textId="424E3210" w:rsidR="00784A54" w:rsidRDefault="00784A54" w:rsidP="002036C0">
            <w:pPr>
              <w:jc w:val="center"/>
            </w:pPr>
            <w:r>
              <w:t>3.4</w:t>
            </w:r>
          </w:p>
        </w:tc>
        <w:tc>
          <w:tcPr>
            <w:tcW w:w="6662" w:type="dxa"/>
            <w:vAlign w:val="center"/>
          </w:tcPr>
          <w:p w14:paraId="6AC24A29" w14:textId="76E77119" w:rsidR="00784A54" w:rsidRDefault="00784A54" w:rsidP="002036C0">
            <w:r>
              <w:t>Дополнен перечень кодов услуг в Приложении 1</w:t>
            </w:r>
          </w:p>
        </w:tc>
      </w:tr>
    </w:tbl>
    <w:p w14:paraId="57141952" w14:textId="77777777" w:rsidR="004F33D6" w:rsidRPr="00C76CE5" w:rsidRDefault="004F33D6" w:rsidP="00345AD4">
      <w:pPr>
        <w:ind w:left="360"/>
        <w:jc w:val="both"/>
      </w:pPr>
    </w:p>
    <w:sectPr w:rsidR="004F33D6" w:rsidRPr="00C76CE5" w:rsidSect="00AC4C0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F9DDE" w14:textId="77777777" w:rsidR="005A1D83" w:rsidRDefault="005A1D83" w:rsidP="00D30878">
      <w:r>
        <w:separator/>
      </w:r>
    </w:p>
  </w:endnote>
  <w:endnote w:type="continuationSeparator" w:id="0">
    <w:p w14:paraId="32DE06E2" w14:textId="77777777" w:rsidR="005A1D83" w:rsidRDefault="005A1D83" w:rsidP="00D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8D1A8" w14:textId="77777777" w:rsidR="005A1D83" w:rsidRDefault="005A1D83" w:rsidP="00D30878">
      <w:r>
        <w:separator/>
      </w:r>
    </w:p>
  </w:footnote>
  <w:footnote w:type="continuationSeparator" w:id="0">
    <w:p w14:paraId="07405513" w14:textId="77777777" w:rsidR="005A1D83" w:rsidRDefault="005A1D83" w:rsidP="00D30878">
      <w:r>
        <w:continuationSeparator/>
      </w:r>
    </w:p>
  </w:footnote>
  <w:footnote w:id="1">
    <w:p w14:paraId="7EBD18E4" w14:textId="6CB5AF63" w:rsidR="00F63356" w:rsidRDefault="00F63356">
      <w:pPr>
        <w:pStyle w:val="a9"/>
      </w:pPr>
      <w:r>
        <w:rPr>
          <w:rStyle w:val="ab"/>
        </w:rPr>
        <w:footnoteRef/>
      </w:r>
      <w:r>
        <w:t xml:space="preserve"> Используется при первичном внесении или при обновлении данных в справочнике-доноре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E9D"/>
    <w:multiLevelType w:val="hybridMultilevel"/>
    <w:tmpl w:val="3F505B58"/>
    <w:lvl w:ilvl="0" w:tplc="945C04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5B0"/>
    <w:multiLevelType w:val="hybridMultilevel"/>
    <w:tmpl w:val="72500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9F3235"/>
    <w:multiLevelType w:val="multilevel"/>
    <w:tmpl w:val="BF0A629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71073D"/>
    <w:multiLevelType w:val="hybridMultilevel"/>
    <w:tmpl w:val="AC0A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556CB"/>
    <w:multiLevelType w:val="multilevel"/>
    <w:tmpl w:val="32A42030"/>
    <w:lvl w:ilvl="0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792" w:hanging="79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A66773D"/>
    <w:multiLevelType w:val="hybridMultilevel"/>
    <w:tmpl w:val="D8B2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2C73"/>
    <w:multiLevelType w:val="hybridMultilevel"/>
    <w:tmpl w:val="E1EC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E5"/>
    <w:rsid w:val="00000C96"/>
    <w:rsid w:val="00050A23"/>
    <w:rsid w:val="00051BA7"/>
    <w:rsid w:val="00062D00"/>
    <w:rsid w:val="000C1B17"/>
    <w:rsid w:val="001675A3"/>
    <w:rsid w:val="001C6FA6"/>
    <w:rsid w:val="001E0E24"/>
    <w:rsid w:val="002036C0"/>
    <w:rsid w:val="002375A3"/>
    <w:rsid w:val="00277EF7"/>
    <w:rsid w:val="00295B37"/>
    <w:rsid w:val="00345AD4"/>
    <w:rsid w:val="003A1891"/>
    <w:rsid w:val="003B4FCE"/>
    <w:rsid w:val="003E13AB"/>
    <w:rsid w:val="003E525D"/>
    <w:rsid w:val="0040261A"/>
    <w:rsid w:val="00411113"/>
    <w:rsid w:val="004E0374"/>
    <w:rsid w:val="004F3216"/>
    <w:rsid w:val="004F33D6"/>
    <w:rsid w:val="0051025E"/>
    <w:rsid w:val="00513ACB"/>
    <w:rsid w:val="005334A3"/>
    <w:rsid w:val="00583FBB"/>
    <w:rsid w:val="00596D3A"/>
    <w:rsid w:val="005A1D83"/>
    <w:rsid w:val="006B1A45"/>
    <w:rsid w:val="006E1087"/>
    <w:rsid w:val="006E7A05"/>
    <w:rsid w:val="00721F8D"/>
    <w:rsid w:val="007409E8"/>
    <w:rsid w:val="00755320"/>
    <w:rsid w:val="00784A54"/>
    <w:rsid w:val="007A0622"/>
    <w:rsid w:val="007E6D17"/>
    <w:rsid w:val="008E425B"/>
    <w:rsid w:val="008F65A8"/>
    <w:rsid w:val="009564A6"/>
    <w:rsid w:val="009858CC"/>
    <w:rsid w:val="00A34B7D"/>
    <w:rsid w:val="00A979F8"/>
    <w:rsid w:val="00AC4C0A"/>
    <w:rsid w:val="00AC7F88"/>
    <w:rsid w:val="00B37AC6"/>
    <w:rsid w:val="00B9257A"/>
    <w:rsid w:val="00BE03B9"/>
    <w:rsid w:val="00BF0648"/>
    <w:rsid w:val="00BF7B00"/>
    <w:rsid w:val="00C1014D"/>
    <w:rsid w:val="00C530B0"/>
    <w:rsid w:val="00C76CE5"/>
    <w:rsid w:val="00CA2253"/>
    <w:rsid w:val="00CE1D2B"/>
    <w:rsid w:val="00CF5191"/>
    <w:rsid w:val="00D21C52"/>
    <w:rsid w:val="00D22449"/>
    <w:rsid w:val="00D30878"/>
    <w:rsid w:val="00D66BE1"/>
    <w:rsid w:val="00D815DE"/>
    <w:rsid w:val="00DC773D"/>
    <w:rsid w:val="00E3553F"/>
    <w:rsid w:val="00E56EBD"/>
    <w:rsid w:val="00E83871"/>
    <w:rsid w:val="00F3643F"/>
    <w:rsid w:val="00F55C20"/>
    <w:rsid w:val="00F6019C"/>
    <w:rsid w:val="00F62089"/>
    <w:rsid w:val="00F63356"/>
    <w:rsid w:val="00F76E49"/>
    <w:rsid w:val="00FD11C8"/>
    <w:rsid w:val="00FD3D8C"/>
    <w:rsid w:val="1FB7BC51"/>
    <w:rsid w:val="2069C0D9"/>
    <w:rsid w:val="24879622"/>
    <w:rsid w:val="2B28773A"/>
    <w:rsid w:val="2CDED981"/>
    <w:rsid w:val="5B6F7DD0"/>
    <w:rsid w:val="6E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83CB"/>
  <w15:chartTrackingRefBased/>
  <w15:docId w15:val="{C8E96606-4C7B-4E00-9098-2B894F2B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E5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295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 1"/>
    <w:basedOn w:val="10"/>
    <w:next w:val="a"/>
    <w:link w:val="12"/>
    <w:qFormat/>
    <w:rsid w:val="00295B37"/>
    <w:pPr>
      <w:pageBreakBefore/>
      <w:numPr>
        <w:numId w:val="2"/>
      </w:numPr>
      <w:spacing w:before="200" w:after="200"/>
      <w:ind w:left="360"/>
    </w:pPr>
    <w:rPr>
      <w:rFonts w:ascii="Times New Roman Полужирный" w:eastAsia="Times New Roman" w:hAnsi="Times New Roman Полужирный" w:cs="Arial"/>
      <w:b/>
      <w:bCs/>
      <w:caps/>
      <w:color w:val="auto"/>
      <w:kern w:val="32"/>
      <w:sz w:val="36"/>
      <w:lang w:val="x-none" w:eastAsia="x-none"/>
    </w:rPr>
  </w:style>
  <w:style w:type="character" w:customStyle="1" w:styleId="12">
    <w:name w:val="_Заголовок 1 Знак"/>
    <w:link w:val="1"/>
    <w:rsid w:val="00295B37"/>
    <w:rPr>
      <w:rFonts w:ascii="Times New Roman Полужирный" w:eastAsia="Times New Roman" w:hAnsi="Times New Roman Полужирный" w:cs="Arial"/>
      <w:b/>
      <w:bCs/>
      <w:caps/>
      <w:kern w:val="32"/>
      <w:sz w:val="36"/>
      <w:szCs w:val="32"/>
      <w:lang w:val="x-none" w:eastAsia="x-none"/>
    </w:rPr>
  </w:style>
  <w:style w:type="character" w:customStyle="1" w:styleId="11">
    <w:name w:val="Заголовок 1 Знак"/>
    <w:basedOn w:val="a0"/>
    <w:link w:val="10"/>
    <w:uiPriority w:val="9"/>
    <w:rsid w:val="00295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76CE5"/>
    <w:pPr>
      <w:ind w:left="720"/>
      <w:contextualSpacing/>
    </w:pPr>
  </w:style>
  <w:style w:type="character" w:styleId="a4">
    <w:name w:val="Strong"/>
    <w:basedOn w:val="a0"/>
    <w:uiPriority w:val="22"/>
    <w:qFormat/>
    <w:rsid w:val="00B925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B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1025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C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30878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30878"/>
    <w:rPr>
      <w:rFonts w:ascii="Times New Roman" w:hAnsi="Times New Roman"/>
    </w:rPr>
  </w:style>
  <w:style w:type="character" w:styleId="ab">
    <w:name w:val="footnote reference"/>
    <w:basedOn w:val="a0"/>
    <w:uiPriority w:val="99"/>
    <w:semiHidden/>
    <w:unhideWhenUsed/>
    <w:rsid w:val="00D30878"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3087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5334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409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78E6-6775-4602-B367-B404E712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Ванчинов Алексей Борисович</dc:creator>
  <cp:keywords/>
  <dc:description/>
  <cp:lastModifiedBy>Учетная запись Майкрософт</cp:lastModifiedBy>
  <cp:revision>3</cp:revision>
  <dcterms:created xsi:type="dcterms:W3CDTF">2021-10-01T06:13:00Z</dcterms:created>
  <dcterms:modified xsi:type="dcterms:W3CDTF">2021-10-20T01:46:00Z</dcterms:modified>
</cp:coreProperties>
</file>