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CF" w:rsidRDefault="006D31FD">
      <w:pPr>
        <w:jc w:val="center"/>
      </w:pPr>
      <w:r>
        <w:t>Последовательность получения электронной подписи</w:t>
      </w:r>
    </w:p>
    <w:p w:rsidR="00553CCF" w:rsidRDefault="00553CCF"/>
    <w:p w:rsidR="00553CCF" w:rsidRDefault="006D31FD">
      <w:pPr>
        <w:numPr>
          <w:ilvl w:val="0"/>
          <w:numId w:val="1"/>
        </w:numPr>
        <w:rPr>
          <w:b/>
        </w:rPr>
      </w:pPr>
      <w:r>
        <w:rPr>
          <w:b/>
        </w:rPr>
        <w:t xml:space="preserve">Скачать и установить </w:t>
      </w:r>
      <w:proofErr w:type="spellStart"/>
      <w:r>
        <w:rPr>
          <w:b/>
        </w:rPr>
        <w:t>КриптоПРО</w:t>
      </w:r>
      <w:proofErr w:type="spellEnd"/>
      <w:r>
        <w:rPr>
          <w:b/>
        </w:rPr>
        <w:t xml:space="preserve"> CSP</w:t>
      </w:r>
    </w:p>
    <w:p w:rsidR="00553CCF" w:rsidRDefault="00553CCF"/>
    <w:p w:rsidR="00553CCF" w:rsidRDefault="006D31FD">
      <w:r>
        <w:t xml:space="preserve">Открыть сайт </w:t>
      </w:r>
      <w:proofErr w:type="spellStart"/>
      <w:r>
        <w:t>КриптоПРО</w:t>
      </w:r>
      <w:proofErr w:type="spellEnd"/>
      <w:r>
        <w:t xml:space="preserve"> по ссылке: </w:t>
      </w:r>
      <w:hyperlink r:id="rId5" w:history="1">
        <w:r>
          <w:rPr>
            <w:rStyle w:val="a3"/>
          </w:rPr>
          <w:t>https://cryptopro.ru</w:t>
        </w:r>
      </w:hyperlink>
    </w:p>
    <w:p w:rsidR="00553CCF" w:rsidRDefault="00553CCF"/>
    <w:p w:rsidR="00553CCF" w:rsidRDefault="006D31FD">
      <w:r>
        <w:t>Перейти на вкладку «Скачать»</w:t>
      </w:r>
    </w:p>
    <w:p w:rsidR="00553CCF" w:rsidRDefault="006D31FD">
      <w:r>
        <w:rPr>
          <w:noProof/>
        </w:rPr>
        <w:drawing>
          <wp:inline distT="0" distB="0" distL="0" distR="0">
            <wp:extent cx="6264371" cy="386643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64371" cy="38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553CCF"/>
    <w:p w:rsidR="00553CCF" w:rsidRDefault="006D31FD">
      <w:r>
        <w:t>Выбрать «</w:t>
      </w:r>
      <w:proofErr w:type="spellStart"/>
      <w:r>
        <w:t>КриптоПро</w:t>
      </w:r>
      <w:proofErr w:type="spellEnd"/>
      <w:r>
        <w:t xml:space="preserve"> CSP»</w:t>
      </w:r>
    </w:p>
    <w:p w:rsidR="00553CCF" w:rsidRDefault="006D31FD">
      <w:r>
        <w:rPr>
          <w:noProof/>
        </w:rPr>
        <w:drawing>
          <wp:inline distT="0" distB="0" distL="0" distR="0">
            <wp:extent cx="6264372" cy="379142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64372" cy="379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CF" w:rsidRDefault="00553CCF"/>
    <w:p w:rsidR="00553CCF" w:rsidRDefault="006D31FD">
      <w:r>
        <w:t>Пройти процедуру «Регистрация»</w:t>
      </w:r>
    </w:p>
    <w:p w:rsidR="00553CCF" w:rsidRDefault="006D31FD">
      <w:r>
        <w:rPr>
          <w:noProof/>
        </w:rPr>
        <w:drawing>
          <wp:inline distT="0" distB="0" distL="0" distR="0">
            <wp:extent cx="4400549" cy="41719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00549" cy="417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CF" w:rsidRDefault="00553CCF"/>
    <w:p w:rsidR="00553CCF" w:rsidRDefault="00553CCF"/>
    <w:p w:rsidR="00553CCF" w:rsidRDefault="00553CCF"/>
    <w:p w:rsidR="00553CCF" w:rsidRDefault="006D31FD">
      <w:r>
        <w:t xml:space="preserve">Скачать сертифицированную версию продукты </w:t>
      </w:r>
      <w:proofErr w:type="spellStart"/>
      <w:r>
        <w:t>КриптоПРО</w:t>
      </w:r>
      <w:proofErr w:type="spellEnd"/>
      <w:r>
        <w:t xml:space="preserve"> CSP</w:t>
      </w:r>
    </w:p>
    <w:p w:rsidR="00553CCF" w:rsidRDefault="006D31FD">
      <w:r>
        <w:rPr>
          <w:noProof/>
        </w:rPr>
        <w:drawing>
          <wp:inline distT="0" distB="0" distL="0" distR="0">
            <wp:extent cx="6264372" cy="511941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64372" cy="511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CF" w:rsidRDefault="00553CCF"/>
    <w:p w:rsidR="00553CCF" w:rsidRDefault="00553CCF"/>
    <w:p w:rsidR="00553CCF" w:rsidRDefault="006D31FD">
      <w:r>
        <w:t>Установить скачанный файл.</w:t>
      </w:r>
    </w:p>
    <w:p w:rsidR="00553CCF" w:rsidRDefault="00553CCF"/>
    <w:p w:rsidR="00553CCF" w:rsidRDefault="006D31FD">
      <w:r>
        <w:t>Устанавливаемая программа ставится с временной лицензией, со сроком действия 3 месяца.</w:t>
      </w:r>
    </w:p>
    <w:p w:rsidR="00553CCF" w:rsidRDefault="006D31FD">
      <w:pPr>
        <w:rPr>
          <w:b/>
        </w:rPr>
      </w:pPr>
      <w:r>
        <w:rPr>
          <w:b/>
        </w:rPr>
        <w:t xml:space="preserve">Постоянную лицензию на </w:t>
      </w:r>
      <w:proofErr w:type="spellStart"/>
      <w:r>
        <w:rPr>
          <w:b/>
        </w:rPr>
        <w:t>КриптоПро</w:t>
      </w:r>
      <w:proofErr w:type="spellEnd"/>
      <w:r>
        <w:rPr>
          <w:b/>
        </w:rPr>
        <w:t xml:space="preserve"> CSP необходи</w:t>
      </w:r>
      <w:r>
        <w:rPr>
          <w:b/>
        </w:rPr>
        <w:t>мо получить в Удостоверяющем центре Федерального Казначейства при получении сертификата ключа электронной подписи.</w:t>
      </w:r>
    </w:p>
    <w:p w:rsidR="006D31FD" w:rsidRDefault="006D31FD">
      <w:pPr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6D31FD" w:rsidRDefault="006D31FD" w:rsidP="006D31FD">
      <w:pPr>
        <w:jc w:val="center"/>
        <w:rPr>
          <w:b/>
          <w:szCs w:val="28"/>
        </w:rPr>
      </w:pPr>
    </w:p>
    <w:p w:rsidR="006D31FD" w:rsidRDefault="006D31FD" w:rsidP="006D31FD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  <w:r w:rsidRPr="004A6D5A">
        <w:rPr>
          <w:b/>
          <w:szCs w:val="28"/>
        </w:rPr>
        <w:t>установк</w:t>
      </w:r>
      <w:r>
        <w:rPr>
          <w:b/>
          <w:szCs w:val="28"/>
        </w:rPr>
        <w:t>и</w:t>
      </w:r>
      <w:r w:rsidRPr="004A6D5A">
        <w:rPr>
          <w:b/>
          <w:szCs w:val="28"/>
        </w:rPr>
        <w:t xml:space="preserve"> сертификата ключа проверки электронной подписи </w:t>
      </w:r>
      <w:r>
        <w:rPr>
          <w:b/>
          <w:szCs w:val="28"/>
        </w:rPr>
        <w:t xml:space="preserve">посредством СКЗИ </w:t>
      </w:r>
      <w:proofErr w:type="spellStart"/>
      <w:r>
        <w:rPr>
          <w:b/>
          <w:szCs w:val="28"/>
        </w:rPr>
        <w:t>КриптоПро</w:t>
      </w:r>
      <w:bookmarkStart w:id="0" w:name="_GoBack"/>
      <w:bookmarkEnd w:id="0"/>
      <w:proofErr w:type="spellEnd"/>
    </w:p>
    <w:p w:rsidR="006D31FD" w:rsidRPr="004A6D5A" w:rsidRDefault="006D31FD" w:rsidP="006D31FD">
      <w:pPr>
        <w:jc w:val="center"/>
        <w:rPr>
          <w:b/>
          <w:szCs w:val="28"/>
        </w:rPr>
      </w:pP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Откройте меню </w:t>
      </w:r>
      <w:r w:rsidRPr="00903033">
        <w:rPr>
          <w:b/>
          <w:szCs w:val="28"/>
        </w:rPr>
        <w:t>«Пуск»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Перейдите в </w:t>
      </w:r>
      <w:r w:rsidRPr="00D60A77">
        <w:rPr>
          <w:b/>
          <w:szCs w:val="28"/>
        </w:rPr>
        <w:t>«Панель управления»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В меню </w:t>
      </w:r>
      <w:r w:rsidRPr="00D60A77">
        <w:rPr>
          <w:b/>
          <w:szCs w:val="28"/>
        </w:rPr>
        <w:t>«Панель управления»</w:t>
      </w:r>
      <w:r>
        <w:rPr>
          <w:szCs w:val="28"/>
        </w:rPr>
        <w:t xml:space="preserve"> откройте ярлык </w:t>
      </w:r>
      <w:r w:rsidRPr="00D60A77">
        <w:rPr>
          <w:b/>
          <w:szCs w:val="28"/>
        </w:rPr>
        <w:t>«</w:t>
      </w:r>
      <w:proofErr w:type="spellStart"/>
      <w:r w:rsidRPr="00D60A77">
        <w:rPr>
          <w:b/>
          <w:szCs w:val="28"/>
        </w:rPr>
        <w:t>КриптоПро</w:t>
      </w:r>
      <w:proofErr w:type="spellEnd"/>
      <w:r w:rsidRPr="00D60A77">
        <w:rPr>
          <w:b/>
          <w:szCs w:val="28"/>
        </w:rPr>
        <w:t xml:space="preserve"> </w:t>
      </w:r>
      <w:r w:rsidRPr="00D60A77">
        <w:rPr>
          <w:b/>
          <w:szCs w:val="28"/>
          <w:lang w:val="en-US"/>
        </w:rPr>
        <w:t>CSP</w:t>
      </w:r>
      <w:r w:rsidRPr="00D60A77">
        <w:rPr>
          <w:b/>
          <w:szCs w:val="28"/>
        </w:rPr>
        <w:t>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Перейдите во вкладку </w:t>
      </w:r>
      <w:r w:rsidRPr="00D60A77">
        <w:rPr>
          <w:b/>
          <w:szCs w:val="28"/>
        </w:rPr>
        <w:t>«Сервис»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Нажмите </w:t>
      </w:r>
      <w:r w:rsidRPr="00D60A77">
        <w:rPr>
          <w:b/>
          <w:szCs w:val="28"/>
        </w:rPr>
        <w:t>«Установить личный сертификат»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В окне </w:t>
      </w:r>
      <w:r w:rsidRPr="00302059">
        <w:rPr>
          <w:b/>
          <w:szCs w:val="28"/>
        </w:rPr>
        <w:t>«Мастер установки личного сертификата»</w:t>
      </w:r>
      <w:r>
        <w:rPr>
          <w:szCs w:val="28"/>
        </w:rPr>
        <w:t xml:space="preserve"> нажмите </w:t>
      </w:r>
      <w:r w:rsidRPr="00302059">
        <w:rPr>
          <w:b/>
          <w:szCs w:val="28"/>
        </w:rPr>
        <w:t>«Обзор»</w:t>
      </w:r>
    </w:p>
    <w:p w:rsidR="006D31FD" w:rsidRPr="004A6D5A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b/>
          <w:szCs w:val="28"/>
        </w:rPr>
      </w:pPr>
      <w:r>
        <w:rPr>
          <w:szCs w:val="28"/>
        </w:rPr>
        <w:t xml:space="preserve">Найдите и выберите сертификат, который хотите установить и нажмите </w:t>
      </w:r>
      <w:r>
        <w:rPr>
          <w:b/>
          <w:szCs w:val="28"/>
        </w:rPr>
        <w:t>«Открыть</w:t>
      </w:r>
      <w:r w:rsidRPr="00302059">
        <w:rPr>
          <w:b/>
          <w:szCs w:val="28"/>
        </w:rPr>
        <w:t>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Нажмите </w:t>
      </w:r>
      <w:r w:rsidRPr="00302059">
        <w:rPr>
          <w:b/>
          <w:szCs w:val="28"/>
        </w:rPr>
        <w:t>«Далее»</w:t>
      </w:r>
      <w:r>
        <w:rPr>
          <w:b/>
          <w:szCs w:val="28"/>
        </w:rPr>
        <w:t>, «Далее»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b/>
          <w:szCs w:val="28"/>
        </w:rPr>
      </w:pPr>
      <w:r>
        <w:rPr>
          <w:szCs w:val="28"/>
        </w:rPr>
        <w:t xml:space="preserve">Нажмите </w:t>
      </w:r>
      <w:r w:rsidRPr="00302059">
        <w:rPr>
          <w:b/>
          <w:szCs w:val="28"/>
        </w:rPr>
        <w:t>«Обзор»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Выберите соответствующий сертификату контейнер и нажмите </w:t>
      </w:r>
      <w:r w:rsidRPr="00302059">
        <w:rPr>
          <w:b/>
          <w:szCs w:val="28"/>
        </w:rPr>
        <w:t>«Ок»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Нажмите </w:t>
      </w:r>
      <w:r w:rsidRPr="00D20FC7">
        <w:rPr>
          <w:b/>
          <w:szCs w:val="28"/>
        </w:rPr>
        <w:t>«Далее»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В поле </w:t>
      </w:r>
      <w:r w:rsidRPr="00D20FC7">
        <w:rPr>
          <w:b/>
          <w:szCs w:val="28"/>
        </w:rPr>
        <w:t>«Имя хранилища сертификатов»</w:t>
      </w:r>
      <w:r>
        <w:rPr>
          <w:szCs w:val="28"/>
        </w:rPr>
        <w:t xml:space="preserve"> должно стоять </w:t>
      </w:r>
      <w:r w:rsidRPr="00D20FC7">
        <w:rPr>
          <w:b/>
          <w:szCs w:val="28"/>
        </w:rPr>
        <w:t>«Личные»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В строке </w:t>
      </w:r>
      <w:r w:rsidRPr="00D20FC7">
        <w:rPr>
          <w:b/>
          <w:szCs w:val="28"/>
        </w:rPr>
        <w:t xml:space="preserve">«Установить сертификат </w:t>
      </w:r>
      <w:r>
        <w:rPr>
          <w:b/>
          <w:szCs w:val="28"/>
        </w:rPr>
        <w:t xml:space="preserve">(цепочку сертификатов) </w:t>
      </w:r>
      <w:r w:rsidRPr="00D20FC7">
        <w:rPr>
          <w:b/>
          <w:szCs w:val="28"/>
        </w:rPr>
        <w:t>в контейнер»</w:t>
      </w:r>
      <w:r>
        <w:rPr>
          <w:szCs w:val="28"/>
        </w:rPr>
        <w:t xml:space="preserve"> поставьте «галочку»</w:t>
      </w:r>
    </w:p>
    <w:p w:rsidR="006D31FD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Нажмите </w:t>
      </w:r>
      <w:r w:rsidRPr="00302059">
        <w:rPr>
          <w:b/>
          <w:szCs w:val="28"/>
        </w:rPr>
        <w:t>«Далее»</w:t>
      </w:r>
      <w:r>
        <w:rPr>
          <w:b/>
          <w:szCs w:val="28"/>
        </w:rPr>
        <w:t>, «Готово», «Ок»</w:t>
      </w:r>
    </w:p>
    <w:p w:rsidR="006D31FD" w:rsidRPr="00F70F09" w:rsidRDefault="006D31FD" w:rsidP="006D31FD">
      <w:pPr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Сертификат установлен.</w:t>
      </w:r>
    </w:p>
    <w:p w:rsidR="00553CCF" w:rsidRDefault="00553CCF"/>
    <w:sectPr w:rsidR="00553CCF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1242"/>
    <w:multiLevelType w:val="multilevel"/>
    <w:tmpl w:val="3F44A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A6B4D89"/>
    <w:multiLevelType w:val="hybridMultilevel"/>
    <w:tmpl w:val="D9F63E0A"/>
    <w:lvl w:ilvl="0" w:tplc="7F204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F"/>
    <w:rsid w:val="00553CCF"/>
    <w:rsid w:val="006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53861-801B-4E83-AF42-E803061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ryptop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РЦИТ</dc:creator>
  <cp:lastModifiedBy>РЦИТ</cp:lastModifiedBy>
  <cp:revision>2</cp:revision>
  <dcterms:created xsi:type="dcterms:W3CDTF">2022-11-08T01:18:00Z</dcterms:created>
  <dcterms:modified xsi:type="dcterms:W3CDTF">2022-11-08T01:18:00Z</dcterms:modified>
</cp:coreProperties>
</file>