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6C" w:rsidRPr="00105DA3" w:rsidRDefault="00422E8D" w:rsidP="00E67BED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105D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Инструкция по приему через </w:t>
      </w:r>
      <w:r w:rsidR="00D119E0" w:rsidRPr="00105DA3">
        <w:rPr>
          <w:rFonts w:ascii="Times New Roman" w:hAnsi="Times New Roman" w:cs="Times New Roman"/>
          <w:b/>
          <w:color w:val="auto"/>
          <w:sz w:val="28"/>
          <w:szCs w:val="28"/>
        </w:rPr>
        <w:t>«О</w:t>
      </w:r>
      <w:r w:rsidRPr="00105DA3">
        <w:rPr>
          <w:rFonts w:ascii="Times New Roman" w:hAnsi="Times New Roman" w:cs="Times New Roman"/>
          <w:b/>
          <w:color w:val="auto"/>
          <w:sz w:val="28"/>
          <w:szCs w:val="28"/>
        </w:rPr>
        <w:t>чный прием</w:t>
      </w:r>
      <w:r w:rsidR="00D119E0" w:rsidRPr="00105DA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105D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Портале государственных сервисов</w:t>
      </w:r>
      <w:r w:rsidR="00D119E0" w:rsidRPr="00105D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(ПГС)</w:t>
      </w:r>
    </w:p>
    <w:p w:rsidR="00A27BA9" w:rsidRDefault="00A27BA9" w:rsidP="008235C8">
      <w:pPr>
        <w:pStyle w:val="2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каких случаях заводится </w:t>
      </w:r>
      <w:r w:rsidR="008235C8">
        <w:rPr>
          <w:rFonts w:ascii="Times New Roman" w:hAnsi="Times New Roman" w:cs="Times New Roman"/>
          <w:color w:val="auto"/>
          <w:sz w:val="28"/>
          <w:szCs w:val="28"/>
        </w:rPr>
        <w:t>«О</w:t>
      </w:r>
      <w:r>
        <w:rPr>
          <w:rFonts w:ascii="Times New Roman" w:hAnsi="Times New Roman" w:cs="Times New Roman"/>
          <w:color w:val="auto"/>
          <w:sz w:val="28"/>
          <w:szCs w:val="28"/>
        </w:rPr>
        <w:t>чный прием</w:t>
      </w:r>
      <w:r w:rsidR="008235C8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Портале государственных сервисов?</w:t>
      </w:r>
    </w:p>
    <w:p w:rsidR="002A314D" w:rsidRDefault="002A314D" w:rsidP="002A314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Функция «О</w:t>
      </w:r>
      <w:r w:rsidR="00A27BA9" w:rsidRPr="008235C8">
        <w:rPr>
          <w:rFonts w:ascii="Times New Roman" w:hAnsi="Times New Roman" w:cs="Times New Roman"/>
          <w:sz w:val="24"/>
        </w:rPr>
        <w:t xml:space="preserve">чный прием» </w:t>
      </w:r>
      <w:r w:rsidR="008235C8">
        <w:rPr>
          <w:rFonts w:ascii="Times New Roman" w:hAnsi="Times New Roman" w:cs="Times New Roman"/>
          <w:sz w:val="24"/>
        </w:rPr>
        <w:t xml:space="preserve">на Портале государственных сервисов (далее – ПГС) </w:t>
      </w:r>
      <w:r w:rsidR="00A27BA9" w:rsidRPr="008235C8">
        <w:rPr>
          <w:rFonts w:ascii="Times New Roman" w:hAnsi="Times New Roman" w:cs="Times New Roman"/>
          <w:sz w:val="24"/>
        </w:rPr>
        <w:t xml:space="preserve">применяется в случаях обращения заявителя или представителя заявителя </w:t>
      </w:r>
      <w:r>
        <w:rPr>
          <w:rFonts w:ascii="Times New Roman" w:hAnsi="Times New Roman" w:cs="Times New Roman"/>
          <w:sz w:val="24"/>
        </w:rPr>
        <w:t>по способам</w:t>
      </w:r>
      <w:r w:rsidR="00105DA3">
        <w:rPr>
          <w:rFonts w:ascii="Times New Roman" w:hAnsi="Times New Roman" w:cs="Times New Roman"/>
          <w:sz w:val="24"/>
        </w:rPr>
        <w:t xml:space="preserve"> помимо</w:t>
      </w:r>
      <w:r>
        <w:rPr>
          <w:rFonts w:ascii="Times New Roman" w:hAnsi="Times New Roman" w:cs="Times New Roman"/>
          <w:sz w:val="24"/>
        </w:rPr>
        <w:t xml:space="preserve"> ЕПГУ:</w:t>
      </w:r>
    </w:p>
    <w:p w:rsidR="002A314D" w:rsidRDefault="002A314D" w:rsidP="002A314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27BA9" w:rsidRPr="008235C8">
        <w:rPr>
          <w:rFonts w:ascii="Times New Roman" w:hAnsi="Times New Roman" w:cs="Times New Roman"/>
          <w:sz w:val="24"/>
        </w:rPr>
        <w:t xml:space="preserve"> в орган власти, </w:t>
      </w:r>
      <w:r>
        <w:rPr>
          <w:rFonts w:ascii="Times New Roman" w:hAnsi="Times New Roman" w:cs="Times New Roman"/>
          <w:sz w:val="24"/>
        </w:rPr>
        <w:t xml:space="preserve">орган местного самоуправления, </w:t>
      </w:r>
      <w:r w:rsidR="00A27BA9" w:rsidRPr="008235C8">
        <w:rPr>
          <w:rFonts w:ascii="Times New Roman" w:hAnsi="Times New Roman" w:cs="Times New Roman"/>
          <w:sz w:val="24"/>
        </w:rPr>
        <w:t>учреждение</w:t>
      </w:r>
      <w:r w:rsidR="006608B4">
        <w:rPr>
          <w:rFonts w:ascii="Times New Roman" w:hAnsi="Times New Roman" w:cs="Times New Roman"/>
          <w:sz w:val="24"/>
        </w:rPr>
        <w:t>,</w:t>
      </w:r>
      <w:r w:rsidR="00A27BA9" w:rsidRPr="008235C8">
        <w:rPr>
          <w:rFonts w:ascii="Times New Roman" w:hAnsi="Times New Roman" w:cs="Times New Roman"/>
          <w:sz w:val="24"/>
        </w:rPr>
        <w:t xml:space="preserve"> оказывающее государств</w:t>
      </w:r>
      <w:r>
        <w:rPr>
          <w:rFonts w:ascii="Times New Roman" w:hAnsi="Times New Roman" w:cs="Times New Roman"/>
          <w:sz w:val="24"/>
        </w:rPr>
        <w:t>енную или муниципальную услугу, у которых отсутствует ведомственная информационная система (ВИС);</w:t>
      </w:r>
    </w:p>
    <w:p w:rsidR="002A314D" w:rsidRDefault="002A314D" w:rsidP="002A314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многофункциональный центр предоставления государственных и муниципальных услуг;</w:t>
      </w:r>
    </w:p>
    <w:p w:rsidR="00A27BA9" w:rsidRDefault="002A314D" w:rsidP="002A314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7BA9" w:rsidRPr="008235C8">
        <w:rPr>
          <w:rFonts w:ascii="Times New Roman" w:hAnsi="Times New Roman" w:cs="Times New Roman"/>
          <w:sz w:val="24"/>
        </w:rPr>
        <w:t>в случаях направления заявлений посредством</w:t>
      </w:r>
      <w:r w:rsidR="00105DA3">
        <w:rPr>
          <w:rFonts w:ascii="Times New Roman" w:hAnsi="Times New Roman" w:cs="Times New Roman"/>
          <w:sz w:val="24"/>
        </w:rPr>
        <w:t xml:space="preserve"> почтовой связи /</w:t>
      </w:r>
      <w:r w:rsidR="00A27BA9" w:rsidRPr="008235C8">
        <w:rPr>
          <w:rFonts w:ascii="Times New Roman" w:hAnsi="Times New Roman" w:cs="Times New Roman"/>
          <w:sz w:val="24"/>
        </w:rPr>
        <w:t xml:space="preserve"> электронной почты </w:t>
      </w:r>
      <w:r w:rsidR="00105DA3">
        <w:rPr>
          <w:rFonts w:ascii="Times New Roman" w:hAnsi="Times New Roman" w:cs="Times New Roman"/>
          <w:sz w:val="24"/>
        </w:rPr>
        <w:t>и иных</w:t>
      </w:r>
      <w:r w:rsidR="008235C8" w:rsidRPr="008235C8">
        <w:rPr>
          <w:rFonts w:ascii="Times New Roman" w:hAnsi="Times New Roman" w:cs="Times New Roman"/>
          <w:sz w:val="24"/>
        </w:rPr>
        <w:t xml:space="preserve"> способ</w:t>
      </w:r>
      <w:r w:rsidR="00105DA3">
        <w:rPr>
          <w:rFonts w:ascii="Times New Roman" w:hAnsi="Times New Roman" w:cs="Times New Roman"/>
          <w:sz w:val="24"/>
        </w:rPr>
        <w:t>ов.</w:t>
      </w:r>
    </w:p>
    <w:p w:rsidR="00105DA3" w:rsidRPr="008235C8" w:rsidRDefault="00105DA3" w:rsidP="002A314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8235C8" w:rsidRDefault="008235C8" w:rsidP="00576796">
      <w:pPr>
        <w:pStyle w:val="2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дает «Очный прием»?</w:t>
      </w:r>
    </w:p>
    <w:p w:rsidR="008235C8" w:rsidRDefault="008235C8" w:rsidP="008235C8">
      <w:pPr>
        <w:ind w:firstLine="360"/>
        <w:jc w:val="both"/>
        <w:rPr>
          <w:rFonts w:ascii="Times New Roman" w:hAnsi="Times New Roman" w:cs="Times New Roman"/>
          <w:sz w:val="24"/>
        </w:rPr>
      </w:pPr>
      <w:r w:rsidRPr="008235C8">
        <w:rPr>
          <w:rFonts w:ascii="Times New Roman" w:hAnsi="Times New Roman" w:cs="Times New Roman"/>
          <w:sz w:val="24"/>
        </w:rPr>
        <w:t>В случае внесения информации об обращении через «Очный прием» на ПГС</w:t>
      </w:r>
      <w:r>
        <w:rPr>
          <w:rFonts w:ascii="Times New Roman" w:hAnsi="Times New Roman" w:cs="Times New Roman"/>
          <w:sz w:val="24"/>
        </w:rPr>
        <w:t xml:space="preserve"> в Личном кабинете ЕСИА заявителя или представителя передается информация о статусах услуги. Тем самым автоматически передается информация о статусе предоставления услуги</w:t>
      </w:r>
      <w:r w:rsidR="00E67BED">
        <w:rPr>
          <w:rFonts w:ascii="Times New Roman" w:hAnsi="Times New Roman" w:cs="Times New Roman"/>
          <w:sz w:val="24"/>
        </w:rPr>
        <w:t xml:space="preserve">, через </w:t>
      </w:r>
      <w:r w:rsidR="00E67BED" w:rsidRPr="00E67BED">
        <w:rPr>
          <w:rFonts w:ascii="Times New Roman" w:hAnsi="Times New Roman" w:cs="Times New Roman"/>
          <w:b/>
          <w:sz w:val="24"/>
        </w:rPr>
        <w:t>механизм единого личного кабинета (ЕЛК)</w:t>
      </w:r>
      <w:r>
        <w:rPr>
          <w:rFonts w:ascii="Times New Roman" w:hAnsi="Times New Roman" w:cs="Times New Roman"/>
          <w:sz w:val="24"/>
        </w:rPr>
        <w:t xml:space="preserve">. </w:t>
      </w:r>
    </w:p>
    <w:p w:rsidR="00E67BED" w:rsidRPr="00E67BED" w:rsidRDefault="008235C8" w:rsidP="00E67BE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235C8">
        <w:rPr>
          <w:rFonts w:ascii="Times New Roman" w:hAnsi="Times New Roman" w:cs="Times New Roman"/>
          <w:b/>
          <w:sz w:val="24"/>
        </w:rPr>
        <w:t>Важно!</w:t>
      </w:r>
      <w:r w:rsidR="00E67BED">
        <w:rPr>
          <w:rFonts w:ascii="Times New Roman" w:hAnsi="Times New Roman" w:cs="Times New Roman"/>
          <w:b/>
          <w:sz w:val="24"/>
        </w:rPr>
        <w:t xml:space="preserve"> </w:t>
      </w:r>
      <w:r w:rsidR="00E67BED" w:rsidRPr="00E67BED">
        <w:rPr>
          <w:rFonts w:ascii="Times New Roman" w:hAnsi="Times New Roman" w:cs="Times New Roman"/>
          <w:sz w:val="24"/>
        </w:rPr>
        <w:t>Частью 3.1 статьи 21 Федерального закона № 210-ФЗ предусмотрена обязанность направления статусов и результатов предоставления услуг вне зависимости от способов предоставления услуги и получения результата.</w:t>
      </w:r>
    </w:p>
    <w:p w:rsidR="008235C8" w:rsidRDefault="00E67BED" w:rsidP="00E67BED">
      <w:pPr>
        <w:ind w:firstLine="360"/>
        <w:jc w:val="both"/>
        <w:rPr>
          <w:rFonts w:ascii="Times New Roman" w:hAnsi="Times New Roman" w:cs="Times New Roman"/>
          <w:sz w:val="24"/>
        </w:rPr>
      </w:pPr>
      <w:r w:rsidRPr="00E67BED">
        <w:rPr>
          <w:rFonts w:ascii="Times New Roman" w:hAnsi="Times New Roman" w:cs="Times New Roman"/>
          <w:sz w:val="24"/>
        </w:rPr>
        <w:t>Порядок направления статусов и результатов предоставления услуг в личный кабинет заявителя на ЕПГУ определен постановлением Правительства Российской Федерации № 277.</w:t>
      </w:r>
    </w:p>
    <w:p w:rsidR="00E67BED" w:rsidRPr="00E67BED" w:rsidRDefault="006D458A" w:rsidP="00E67B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="00E67BED" w:rsidRPr="00E67BED">
          <w:rPr>
            <w:rStyle w:val="a5"/>
          </w:rPr>
          <w:t>Федеральный закон от 27 июля 2010 г. № 210-ФЗ</w:t>
        </w:r>
      </w:hyperlink>
    </w:p>
    <w:p w:rsidR="00E67BED" w:rsidRPr="00E67BED" w:rsidRDefault="006D458A" w:rsidP="00E67B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E67BED" w:rsidRPr="00E67BED">
          <w:rPr>
            <w:rStyle w:val="a5"/>
          </w:rPr>
          <w:t>Распоряжение Правительства Российской Федерации от 6 сентября 2021 г. № 2470-р</w:t>
        </w:r>
      </w:hyperlink>
    </w:p>
    <w:p w:rsidR="00E67BED" w:rsidRPr="00E67BED" w:rsidRDefault="006D458A" w:rsidP="00E67B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E67BED" w:rsidRPr="00E67BED">
          <w:rPr>
            <w:rStyle w:val="a5"/>
          </w:rPr>
          <w:t>Постановление Правительства Российской Федерации от 1 марта 2022 г. № 277</w:t>
        </w:r>
      </w:hyperlink>
    </w:p>
    <w:p w:rsidR="00E67BED" w:rsidRPr="00E67BED" w:rsidRDefault="00E67BED" w:rsidP="00E67BED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E67BED" w:rsidRDefault="00E67BED" w:rsidP="00576796">
      <w:pPr>
        <w:pStyle w:val="2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 такое ЕЛК?</w:t>
      </w:r>
    </w:p>
    <w:p w:rsidR="00E67BED" w:rsidRPr="00E67BED" w:rsidRDefault="00E67BED" w:rsidP="00E67BED">
      <w:pPr>
        <w:ind w:firstLine="360"/>
        <w:jc w:val="both"/>
        <w:rPr>
          <w:rFonts w:ascii="Times New Roman" w:hAnsi="Times New Roman" w:cs="Times New Roman"/>
          <w:sz w:val="24"/>
        </w:rPr>
      </w:pPr>
      <w:r w:rsidRPr="00E67BED">
        <w:rPr>
          <w:rFonts w:ascii="Times New Roman" w:hAnsi="Times New Roman" w:cs="Times New Roman"/>
          <w:sz w:val="24"/>
        </w:rPr>
        <w:t>Механизм единого личного кабинета (ЕЛК) предполагает возможность направления органами (организациями) статусов и результатов предоставления услуг вне зависимости от способов предоставления услуги и получения результата.</w:t>
      </w:r>
    </w:p>
    <w:p w:rsidR="00422E8D" w:rsidRPr="00576796" w:rsidRDefault="00576796" w:rsidP="00576796">
      <w:pPr>
        <w:pStyle w:val="2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576796">
        <w:rPr>
          <w:rFonts w:ascii="Times New Roman" w:hAnsi="Times New Roman" w:cs="Times New Roman"/>
          <w:color w:val="auto"/>
          <w:sz w:val="28"/>
          <w:szCs w:val="28"/>
        </w:rPr>
        <w:t>Получение доступа к</w:t>
      </w:r>
      <w:r w:rsidR="00E67BED">
        <w:rPr>
          <w:rFonts w:ascii="Times New Roman" w:hAnsi="Times New Roman" w:cs="Times New Roman"/>
          <w:color w:val="auto"/>
          <w:sz w:val="28"/>
          <w:szCs w:val="28"/>
        </w:rPr>
        <w:t xml:space="preserve"> функционалу</w:t>
      </w:r>
      <w:r w:rsidRPr="00576796">
        <w:rPr>
          <w:rFonts w:ascii="Times New Roman" w:hAnsi="Times New Roman" w:cs="Times New Roman"/>
          <w:color w:val="auto"/>
          <w:sz w:val="28"/>
          <w:szCs w:val="28"/>
        </w:rPr>
        <w:t xml:space="preserve"> «Очный прием»</w:t>
      </w:r>
    </w:p>
    <w:p w:rsidR="00576796" w:rsidRPr="00E714CD" w:rsidRDefault="00576796" w:rsidP="00576796">
      <w:pPr>
        <w:ind w:firstLine="360"/>
        <w:jc w:val="both"/>
        <w:rPr>
          <w:sz w:val="24"/>
          <w:szCs w:val="28"/>
        </w:rPr>
      </w:pPr>
      <w:r w:rsidRPr="00E714CD">
        <w:rPr>
          <w:rFonts w:ascii="Times New Roman" w:hAnsi="Times New Roman" w:cs="Times New Roman"/>
          <w:sz w:val="24"/>
          <w:szCs w:val="28"/>
        </w:rPr>
        <w:t xml:space="preserve">Управление ролями пользователей доступно через раздел </w:t>
      </w:r>
      <w:r w:rsidRPr="00E714CD">
        <w:rPr>
          <w:rFonts w:ascii="Times New Roman" w:hAnsi="Times New Roman" w:cs="Times New Roman"/>
          <w:b/>
          <w:sz w:val="24"/>
          <w:szCs w:val="28"/>
        </w:rPr>
        <w:t>«Сотрудники»</w:t>
      </w:r>
      <w:r w:rsidRPr="00E714CD">
        <w:rPr>
          <w:rFonts w:ascii="Times New Roman" w:hAnsi="Times New Roman" w:cs="Times New Roman"/>
          <w:sz w:val="24"/>
          <w:szCs w:val="28"/>
        </w:rPr>
        <w:t xml:space="preserve"> (Рис 1.) Также данный функционал доступен при просмотре карточки Организации, выбрав вкладку</w:t>
      </w:r>
    </w:p>
    <w:p w:rsidR="00576796" w:rsidRPr="00576796" w:rsidRDefault="00576796" w:rsidP="00576796">
      <w:pPr>
        <w:jc w:val="center"/>
        <w:rPr>
          <w:sz w:val="28"/>
          <w:szCs w:val="28"/>
        </w:rPr>
      </w:pPr>
      <w:r w:rsidRPr="005767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952021" wp14:editId="79FE715E">
            <wp:extent cx="5940425" cy="1969319"/>
            <wp:effectExtent l="19050" t="19050" r="22225" b="1206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9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6796" w:rsidRPr="002A314D" w:rsidRDefault="00576796" w:rsidP="0057679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1</w:t>
      </w:r>
      <w:r w:rsidR="006C4AA6" w:rsidRPr="002A314D">
        <w:rPr>
          <w:rFonts w:ascii="Times New Roman" w:hAnsi="Times New Roman" w:cs="Times New Roman"/>
          <w:i/>
          <w:sz w:val="24"/>
          <w:szCs w:val="28"/>
        </w:rPr>
        <w:t>.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Раздел «Сотрудники»</w:t>
      </w:r>
    </w:p>
    <w:p w:rsidR="00576796" w:rsidRDefault="00576796" w:rsidP="00576796">
      <w:pPr>
        <w:ind w:firstLine="708"/>
        <w:jc w:val="both"/>
        <w:rPr>
          <w:rFonts w:ascii="Times New Roman" w:hAnsi="Times New Roman" w:cs="Times New Roman"/>
        </w:rPr>
      </w:pPr>
      <w:r w:rsidRPr="00B653FE">
        <w:rPr>
          <w:rFonts w:ascii="Times New Roman" w:hAnsi="Times New Roman" w:cs="Times New Roman"/>
          <w:sz w:val="24"/>
          <w:szCs w:val="24"/>
        </w:rPr>
        <w:t xml:space="preserve">После выбора сотрудника, необходимо перейти в карточку сотрудника и выбрать раздел </w:t>
      </w:r>
      <w:r w:rsidRPr="00B653FE">
        <w:rPr>
          <w:rFonts w:ascii="Times New Roman" w:hAnsi="Times New Roman" w:cs="Times New Roman"/>
          <w:b/>
          <w:sz w:val="24"/>
          <w:szCs w:val="24"/>
        </w:rPr>
        <w:t>«Назначенные роли»</w:t>
      </w:r>
      <w:r w:rsidRPr="00B653FE">
        <w:rPr>
          <w:rFonts w:ascii="Times New Roman" w:hAnsi="Times New Roman" w:cs="Times New Roman"/>
          <w:sz w:val="24"/>
          <w:szCs w:val="24"/>
        </w:rPr>
        <w:t xml:space="preserve"> и нажать кнопку </w:t>
      </w:r>
      <w:r w:rsidRPr="00B653FE">
        <w:rPr>
          <w:rFonts w:ascii="Times New Roman" w:hAnsi="Times New Roman" w:cs="Times New Roman"/>
          <w:b/>
          <w:sz w:val="24"/>
          <w:szCs w:val="24"/>
        </w:rPr>
        <w:t>«Редактировать»</w:t>
      </w:r>
      <w:r w:rsidRPr="00B65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76796" w:rsidRDefault="00576796" w:rsidP="0057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FE">
        <w:rPr>
          <w:rFonts w:ascii="Times New Roman" w:hAnsi="Times New Roman" w:cs="Times New Roman"/>
          <w:b/>
          <w:sz w:val="24"/>
          <w:szCs w:val="24"/>
        </w:rPr>
        <w:t>Важно! Доступность кнопки «Ред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653FE">
        <w:rPr>
          <w:rFonts w:ascii="Times New Roman" w:hAnsi="Times New Roman" w:cs="Times New Roman"/>
          <w:b/>
          <w:sz w:val="24"/>
          <w:szCs w:val="24"/>
        </w:rPr>
        <w:t xml:space="preserve">ктировать» определятся на основе ролей сотрудника. Только сотрудникам с указанными далее ролями, доступно редактирование: «Администратор Платформы», «Администратор Организации», «Администратор Субъекта». </w:t>
      </w:r>
    </w:p>
    <w:p w:rsidR="00576796" w:rsidRDefault="00576796" w:rsidP="0057679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653FE">
        <w:rPr>
          <w:rFonts w:ascii="Times New Roman" w:hAnsi="Times New Roman" w:cs="Times New Roman"/>
          <w:sz w:val="24"/>
        </w:rPr>
        <w:t xml:space="preserve">После выбора ролей для добавления/удаления, необходимо нажать кнопку «Выбрать» (Рис. </w:t>
      </w:r>
      <w:r w:rsidR="00E714CD">
        <w:rPr>
          <w:rFonts w:ascii="Times New Roman" w:hAnsi="Times New Roman" w:cs="Times New Roman"/>
          <w:sz w:val="24"/>
        </w:rPr>
        <w:t>2</w:t>
      </w:r>
      <w:r w:rsidRPr="00B653FE">
        <w:rPr>
          <w:rFonts w:ascii="Times New Roman" w:hAnsi="Times New Roman" w:cs="Times New Roman"/>
          <w:sz w:val="24"/>
        </w:rPr>
        <w:t>).</w:t>
      </w:r>
    </w:p>
    <w:p w:rsidR="00576796" w:rsidRDefault="00576796" w:rsidP="00576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8E88A08" wp14:editId="7C04235A">
            <wp:extent cx="3352647" cy="2684585"/>
            <wp:effectExtent l="19050" t="19050" r="19685" b="209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459" cy="27468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14CD" w:rsidRPr="002A314D" w:rsidRDefault="00E714CD" w:rsidP="005767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14D">
        <w:rPr>
          <w:rFonts w:ascii="Times New Roman" w:hAnsi="Times New Roman" w:cs="Times New Roman"/>
          <w:i/>
          <w:sz w:val="24"/>
          <w:szCs w:val="24"/>
        </w:rPr>
        <w:t>Рис. 2</w:t>
      </w:r>
      <w:r w:rsidR="006C4AA6" w:rsidRPr="002A314D">
        <w:rPr>
          <w:rFonts w:ascii="Times New Roman" w:hAnsi="Times New Roman" w:cs="Times New Roman"/>
          <w:i/>
          <w:sz w:val="24"/>
          <w:szCs w:val="24"/>
        </w:rPr>
        <w:t>.</w:t>
      </w:r>
      <w:r w:rsidRPr="002A314D">
        <w:rPr>
          <w:rFonts w:ascii="Times New Roman" w:hAnsi="Times New Roman" w:cs="Times New Roman"/>
          <w:i/>
          <w:sz w:val="24"/>
          <w:szCs w:val="24"/>
        </w:rPr>
        <w:t xml:space="preserve"> Назначение роли</w:t>
      </w:r>
    </w:p>
    <w:p w:rsidR="00105DA3" w:rsidRDefault="00576796" w:rsidP="00576796">
      <w:pPr>
        <w:pStyle w:val="a"/>
        <w:numPr>
          <w:ilvl w:val="0"/>
          <w:numId w:val="3"/>
        </w:numPr>
        <w:rPr>
          <w:color w:val="000000"/>
          <w:shd w:val="clear" w:color="auto" w:fill="FFFFFF"/>
        </w:rPr>
      </w:pPr>
      <w:r w:rsidRPr="00B653FE">
        <w:rPr>
          <w:b/>
          <w:color w:val="000000"/>
          <w:shd w:val="clear" w:color="auto" w:fill="FFFFFF"/>
        </w:rPr>
        <w:t>«Очный прием»</w:t>
      </w:r>
      <w:r w:rsidRPr="00AF0582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сотруднику с указанной ролью доступ предоставляется</w:t>
      </w:r>
      <w:r w:rsidRPr="00E431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 разделу</w:t>
      </w:r>
      <w:r w:rsidRPr="00B653F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«Черновики заявлений» и работа с функционалом «Очных приём».</w:t>
      </w:r>
    </w:p>
    <w:p w:rsidR="00576796" w:rsidRPr="00105DA3" w:rsidRDefault="00105DA3" w:rsidP="00105D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576796" w:rsidRDefault="00E714CD" w:rsidP="00E714CD">
      <w:pPr>
        <w:pStyle w:val="2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8"/>
        </w:rPr>
      </w:pPr>
      <w:r w:rsidRPr="00E714CD">
        <w:rPr>
          <w:rFonts w:ascii="Times New Roman" w:hAnsi="Times New Roman" w:cs="Times New Roman"/>
          <w:color w:val="auto"/>
          <w:sz w:val="28"/>
        </w:rPr>
        <w:lastRenderedPageBreak/>
        <w:t>Ведение очного приема</w:t>
      </w:r>
    </w:p>
    <w:p w:rsidR="00E714CD" w:rsidRPr="00E714CD" w:rsidRDefault="00E714CD" w:rsidP="00E714CD">
      <w:pPr>
        <w:ind w:firstLine="360"/>
        <w:rPr>
          <w:rFonts w:ascii="Times New Roman" w:hAnsi="Times New Roman" w:cs="Times New Roman"/>
          <w:sz w:val="24"/>
        </w:rPr>
      </w:pPr>
      <w:r w:rsidRPr="00E714CD">
        <w:rPr>
          <w:rFonts w:ascii="Times New Roman" w:hAnsi="Times New Roman" w:cs="Times New Roman"/>
          <w:sz w:val="24"/>
        </w:rPr>
        <w:t xml:space="preserve">В разделе «Заявления» </w:t>
      </w:r>
      <w:r>
        <w:rPr>
          <w:rFonts w:ascii="Times New Roman" w:hAnsi="Times New Roman" w:cs="Times New Roman"/>
          <w:sz w:val="24"/>
        </w:rPr>
        <w:t>необходимо нажать «Очный прием» (рис. 3).</w:t>
      </w:r>
    </w:p>
    <w:p w:rsidR="00576796" w:rsidRDefault="006D458A" w:rsidP="00576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4.75pt" o:bordertopcolor="this" o:borderleftcolor="this" o:borderbottomcolor="this" o:borderrightcolor="this">
            <v:imagedata r:id="rId10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714CD" w:rsidRPr="002A314D" w:rsidRDefault="00E714CD" w:rsidP="00E714C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3</w:t>
      </w:r>
      <w:r w:rsidR="006C4AA6" w:rsidRPr="002A314D">
        <w:rPr>
          <w:rFonts w:ascii="Times New Roman" w:hAnsi="Times New Roman" w:cs="Times New Roman"/>
          <w:i/>
          <w:sz w:val="24"/>
          <w:szCs w:val="28"/>
        </w:rPr>
        <w:t>.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Раздел «Заявления»</w:t>
      </w:r>
    </w:p>
    <w:p w:rsidR="00E714CD" w:rsidRDefault="00E714CD" w:rsidP="00E714CD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окне «Ручной ввод заявления» необходимо выбрать услугу (рис. 4).</w:t>
      </w:r>
    </w:p>
    <w:p w:rsidR="00E714CD" w:rsidRDefault="006D458A" w:rsidP="00E714C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6" type="#_x0000_t75" style="width:468pt;height:1in" o:bordertopcolor="this" o:borderleftcolor="this" o:borderbottomcolor="this" o:borderrightcolor="this">
            <v:imagedata r:id="rId11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714CD" w:rsidRPr="002A314D" w:rsidRDefault="00E714CD" w:rsidP="00E714C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4</w:t>
      </w:r>
      <w:r w:rsidR="006C4AA6" w:rsidRPr="002A314D">
        <w:rPr>
          <w:rFonts w:ascii="Times New Roman" w:hAnsi="Times New Roman" w:cs="Times New Roman"/>
          <w:i/>
          <w:sz w:val="24"/>
          <w:szCs w:val="28"/>
        </w:rPr>
        <w:t>.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Выбор услуги</w:t>
      </w:r>
    </w:p>
    <w:p w:rsidR="00E714CD" w:rsidRDefault="00E714CD" w:rsidP="00E714CD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Далее заполняется информация об обращении – кто обращается за услугой (заявитель или представитель) и категория заявителя (физическое лицо, индивидуальный предприниматель, юридическое лицо) (рис. 5).</w:t>
      </w:r>
    </w:p>
    <w:p w:rsidR="00E714CD" w:rsidRDefault="006D458A" w:rsidP="00E714C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7" type="#_x0000_t75" style="width:467.25pt;height:240pt" o:bordertopcolor="this" o:borderleftcolor="this" o:borderbottomcolor="this" o:borderrightcolor="this">
            <v:imagedata r:id="rId12" o:title="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714CD" w:rsidRPr="002A314D" w:rsidRDefault="00E714CD" w:rsidP="00E714C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5</w:t>
      </w:r>
      <w:r w:rsidR="006C4AA6" w:rsidRPr="002A314D">
        <w:rPr>
          <w:rFonts w:ascii="Times New Roman" w:hAnsi="Times New Roman" w:cs="Times New Roman"/>
          <w:i/>
          <w:sz w:val="24"/>
          <w:szCs w:val="28"/>
        </w:rPr>
        <w:t>.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Информация об обращении</w:t>
      </w:r>
    </w:p>
    <w:p w:rsidR="00E714CD" w:rsidRDefault="00E714CD" w:rsidP="00E714C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Далее заполняется информация о заявителе (персональные данные)</w:t>
      </w:r>
      <w:r w:rsidR="00BC32A3">
        <w:rPr>
          <w:rFonts w:ascii="Times New Roman" w:hAnsi="Times New Roman" w:cs="Times New Roman"/>
          <w:sz w:val="24"/>
          <w:szCs w:val="28"/>
        </w:rPr>
        <w:t xml:space="preserve"> (рис. 6)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714CD" w:rsidRDefault="00E714CD" w:rsidP="00E714CD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2A3">
        <w:rPr>
          <w:rFonts w:ascii="Times New Roman" w:hAnsi="Times New Roman" w:cs="Times New Roman"/>
          <w:b/>
          <w:sz w:val="24"/>
          <w:szCs w:val="28"/>
        </w:rPr>
        <w:t>Важно!</w:t>
      </w:r>
      <w:r>
        <w:rPr>
          <w:rFonts w:ascii="Times New Roman" w:hAnsi="Times New Roman" w:cs="Times New Roman"/>
          <w:sz w:val="24"/>
          <w:szCs w:val="28"/>
        </w:rPr>
        <w:t xml:space="preserve"> В </w:t>
      </w:r>
      <w:r w:rsidR="00BC32A3">
        <w:rPr>
          <w:rFonts w:ascii="Times New Roman" w:hAnsi="Times New Roman" w:cs="Times New Roman"/>
          <w:sz w:val="24"/>
          <w:szCs w:val="28"/>
        </w:rPr>
        <w:t xml:space="preserve">поле «Форма поиска заявителя» есть возможность произвести поиск заявителя. Достаточно написать Фамилию, Имя, Отчество и дату рождения, ИНН, СНИЛС, серия и номер паспорта (можно указать один из видов сведений, кроме ФИО). </w:t>
      </w:r>
    </w:p>
    <w:p w:rsidR="00BC32A3" w:rsidRDefault="00BC32A3" w:rsidP="00BC32A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504180</wp:posOffset>
            </wp:positionV>
            <wp:extent cx="5936615" cy="3159760"/>
            <wp:effectExtent l="19050" t="19050" r="26035" b="21590"/>
            <wp:wrapTight wrapText="bothSides">
              <wp:wrapPolygon edited="0">
                <wp:start x="-69" y="-130"/>
                <wp:lineTo x="-69" y="21617"/>
                <wp:lineTo x="21625" y="21617"/>
                <wp:lineTo x="21625" y="-130"/>
                <wp:lineTo x="-69" y="-130"/>
              </wp:wrapPolygon>
            </wp:wrapTight>
            <wp:docPr id="1" name="Рисунок 1" descr="C:\Users\ivanov.u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anov.u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59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BC32A3">
        <w:rPr>
          <w:rFonts w:ascii="Times New Roman" w:hAnsi="Times New Roman" w:cs="Times New Roman"/>
          <w:b/>
          <w:sz w:val="24"/>
          <w:szCs w:val="28"/>
        </w:rPr>
        <w:t>Важно!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Поиск заявителя производится внутри ПГС, соответственно если заявитель ранее был внесен в ПГС, то поиск будет успешен.  </w:t>
      </w:r>
    </w:p>
    <w:p w:rsidR="00BC32A3" w:rsidRPr="002A314D" w:rsidRDefault="00BC32A3" w:rsidP="00BC32A3">
      <w:pPr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6</w:t>
      </w:r>
      <w:r w:rsidR="006C4AA6" w:rsidRPr="002A314D">
        <w:rPr>
          <w:rFonts w:ascii="Times New Roman" w:hAnsi="Times New Roman" w:cs="Times New Roman"/>
          <w:i/>
          <w:sz w:val="24"/>
          <w:szCs w:val="28"/>
        </w:rPr>
        <w:t>.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Информация о заявителе</w:t>
      </w:r>
    </w:p>
    <w:p w:rsidR="00BC32A3" w:rsidRDefault="00BC32A3" w:rsidP="00BC32A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информации о заявителе необходимо удостовериться в правильности внесения полей персональных данных, в том числе реквизиты документа, удостоверяющего личность. После полного заполнения полей и проверки данных нажимаете «далее». </w:t>
      </w:r>
    </w:p>
    <w:p w:rsidR="00BC32A3" w:rsidRDefault="00BC32A3" w:rsidP="00BC32A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32A3">
        <w:rPr>
          <w:rFonts w:ascii="Times New Roman" w:hAnsi="Times New Roman" w:cs="Times New Roman"/>
          <w:b/>
          <w:sz w:val="24"/>
          <w:szCs w:val="28"/>
        </w:rPr>
        <w:t>Важно!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32A3">
        <w:rPr>
          <w:rFonts w:ascii="Times New Roman" w:hAnsi="Times New Roman" w:cs="Times New Roman"/>
          <w:sz w:val="24"/>
          <w:szCs w:val="28"/>
        </w:rPr>
        <w:t>Обратите внимание на поля «пол» и «гражданство»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67BED" w:rsidRDefault="00E67BED" w:rsidP="00BC32A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Далее необходимо заполнить вариант предоставления услуги. В зависимости от услуги поля могут быть разными. Также заполняете необходимые поля для заполнения заявления по услуге (рис. 7).</w:t>
      </w:r>
    </w:p>
    <w:p w:rsidR="00E67BED" w:rsidRDefault="00E67BED" w:rsidP="00E67BE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23280" cy="2838450"/>
            <wp:effectExtent l="19050" t="19050" r="20320" b="19050"/>
            <wp:docPr id="2" name="Рисунок 2" descr="C:\Users\ivanov.un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vanov.un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7BED" w:rsidRPr="002A314D" w:rsidRDefault="00E67BED" w:rsidP="00E67BE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7</w:t>
      </w:r>
      <w:r w:rsidR="006C4AA6" w:rsidRPr="002A314D">
        <w:rPr>
          <w:rFonts w:ascii="Times New Roman" w:hAnsi="Times New Roman" w:cs="Times New Roman"/>
          <w:i/>
          <w:sz w:val="24"/>
          <w:szCs w:val="28"/>
        </w:rPr>
        <w:t>.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Вариант предоставления услуги</w:t>
      </w:r>
    </w:p>
    <w:p w:rsidR="00E67BED" w:rsidRDefault="00E67BED" w:rsidP="006C4AA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В следующих шагах вносите информацию о получении результата. В случае необходимости </w:t>
      </w:r>
      <w:r w:rsidR="006C4AA6">
        <w:rPr>
          <w:rFonts w:ascii="Times New Roman" w:hAnsi="Times New Roman" w:cs="Times New Roman"/>
          <w:sz w:val="24"/>
          <w:szCs w:val="28"/>
        </w:rPr>
        <w:t xml:space="preserve">получения </w:t>
      </w:r>
      <w:r>
        <w:rPr>
          <w:rFonts w:ascii="Times New Roman" w:hAnsi="Times New Roman" w:cs="Times New Roman"/>
          <w:sz w:val="24"/>
          <w:szCs w:val="28"/>
        </w:rPr>
        <w:t xml:space="preserve">заявителем </w:t>
      </w:r>
      <w:r w:rsidR="006C4AA6">
        <w:rPr>
          <w:rFonts w:ascii="Times New Roman" w:hAnsi="Times New Roman" w:cs="Times New Roman"/>
          <w:sz w:val="24"/>
          <w:szCs w:val="28"/>
        </w:rPr>
        <w:t>результата на бумажном носителе, то ставите галочку в соответствующем поле. В ином случае нажимаете «Далее». (Рис. 8)</w:t>
      </w:r>
    </w:p>
    <w:p w:rsidR="006C4AA6" w:rsidRDefault="006C4AA6" w:rsidP="00E67BE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25185" cy="2891155"/>
            <wp:effectExtent l="19050" t="19050" r="18415" b="23495"/>
            <wp:docPr id="3" name="Рисунок 3" descr="C:\Users\ivanov.un\AppData\Local\Microsoft\Windows\INetCache\Content.Word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vanov.un\AppData\Local\Microsoft\Windows\INetCache\Content.Word\1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891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AA6" w:rsidRPr="002A314D" w:rsidRDefault="006C4AA6" w:rsidP="006C4AA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8. Получение результата</w:t>
      </w:r>
    </w:p>
    <w:p w:rsidR="006C4AA6" w:rsidRDefault="006C4AA6" w:rsidP="006C4AA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следующем шаге необходимо загрузить исчерпывающий перечень документов, необходимых для предоставления услуги. </w:t>
      </w:r>
    </w:p>
    <w:p w:rsidR="006C4AA6" w:rsidRDefault="006C4AA6" w:rsidP="006C4AA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Далее загружается заявление и предоставляется на ознакомление и подписание заявителю либо представителю заявления (Рис. 9). При скачивании заявления также скачается файл согласия на обработку персональных данных. Оба документа нужно подписать.</w:t>
      </w:r>
    </w:p>
    <w:p w:rsidR="006C4AA6" w:rsidRDefault="006D458A" w:rsidP="006C4AA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8" type="#_x0000_t75" style="width:466.5pt;height:228.75pt" o:bordertopcolor="this" o:borderleftcolor="this" o:borderbottomcolor="this" o:borderrightcolor="this">
            <v:imagedata r:id="rId16" o:title="19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C4AA6" w:rsidRPr="002A314D" w:rsidRDefault="006C4AA6" w:rsidP="006C4AA6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9. Заявление</w:t>
      </w:r>
    </w:p>
    <w:p w:rsidR="006C4AA6" w:rsidRDefault="006C4AA6" w:rsidP="006C4AA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нажатия кнопки «Скачать заявление» станут доступны поля для загрузки отсканированных документов согласия на обработку персональных данных и заявления (рис. 10).</w:t>
      </w:r>
      <w:r w:rsidR="006742E1">
        <w:rPr>
          <w:rFonts w:ascii="Times New Roman" w:hAnsi="Times New Roman" w:cs="Times New Roman"/>
          <w:sz w:val="24"/>
          <w:szCs w:val="28"/>
        </w:rPr>
        <w:t xml:space="preserve"> Загруженные файлы можно прикрепить с подписью либо без подписи. </w:t>
      </w:r>
    </w:p>
    <w:p w:rsidR="006C4AA6" w:rsidRDefault="006C4AA6" w:rsidP="006C4AA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4AA6">
        <w:rPr>
          <w:rFonts w:ascii="Times New Roman" w:hAnsi="Times New Roman" w:cs="Times New Roman"/>
          <w:b/>
          <w:sz w:val="24"/>
          <w:szCs w:val="28"/>
        </w:rPr>
        <w:lastRenderedPageBreak/>
        <w:t>Важно!</w:t>
      </w:r>
      <w:r>
        <w:rPr>
          <w:rFonts w:ascii="Times New Roman" w:hAnsi="Times New Roman" w:cs="Times New Roman"/>
          <w:sz w:val="24"/>
          <w:szCs w:val="28"/>
        </w:rPr>
        <w:t xml:space="preserve"> Документы должны быть в формате </w:t>
      </w:r>
      <w:r w:rsidRPr="006C4AA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pdf</w:t>
      </w:r>
      <w:r>
        <w:rPr>
          <w:rFonts w:ascii="Times New Roman" w:hAnsi="Times New Roman" w:cs="Times New Roman"/>
          <w:sz w:val="24"/>
          <w:szCs w:val="28"/>
        </w:rPr>
        <w:t xml:space="preserve">, размеров не более 10 </w:t>
      </w:r>
      <w:proofErr w:type="spellStart"/>
      <w:r>
        <w:rPr>
          <w:rFonts w:ascii="Times New Roman" w:hAnsi="Times New Roman" w:cs="Times New Roman"/>
          <w:sz w:val="24"/>
          <w:szCs w:val="28"/>
        </w:rPr>
        <w:t>мб</w:t>
      </w:r>
      <w:proofErr w:type="spellEnd"/>
      <w:r>
        <w:rPr>
          <w:rFonts w:ascii="Times New Roman" w:hAnsi="Times New Roman" w:cs="Times New Roman"/>
          <w:sz w:val="24"/>
          <w:szCs w:val="28"/>
        </w:rPr>
        <w:t>. В зависимости от услуги требование может быть другим</w:t>
      </w:r>
    </w:p>
    <w:p w:rsidR="006C4AA6" w:rsidRDefault="006C4AA6" w:rsidP="006C4AA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0265" cy="3063875"/>
            <wp:effectExtent l="19050" t="19050" r="13335" b="22225"/>
            <wp:docPr id="4" name="Рисунок 4" descr="C:\Users\ivanov.un\AppData\Local\Microsoft\Windows\INetCache\Content.Word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vanov.un\AppData\Local\Microsoft\Windows\INetCache\Content.Word\2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06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AA6" w:rsidRPr="002A314D" w:rsidRDefault="006C4AA6" w:rsidP="002A314D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10. Загрузка</w:t>
      </w:r>
      <w:r w:rsidR="006742E1" w:rsidRPr="002A314D">
        <w:rPr>
          <w:rFonts w:ascii="Times New Roman" w:hAnsi="Times New Roman" w:cs="Times New Roman"/>
          <w:i/>
          <w:sz w:val="24"/>
          <w:szCs w:val="28"/>
        </w:rPr>
        <w:t xml:space="preserve"> согласия на обработку персональных данных и</w:t>
      </w:r>
      <w:r w:rsidRPr="002A314D">
        <w:rPr>
          <w:rFonts w:ascii="Times New Roman" w:hAnsi="Times New Roman" w:cs="Times New Roman"/>
          <w:i/>
          <w:sz w:val="24"/>
          <w:szCs w:val="28"/>
        </w:rPr>
        <w:t xml:space="preserve"> заявления</w:t>
      </w:r>
    </w:p>
    <w:p w:rsidR="006742E1" w:rsidRDefault="006742E1" w:rsidP="006742E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загрузки согласия на обработку персональных данных и заявления нажимаете «Отправить». Далее идет стандартная обработка заявления на ПГС (рис. 11). </w:t>
      </w:r>
    </w:p>
    <w:p w:rsidR="006742E1" w:rsidRPr="006742E1" w:rsidRDefault="006742E1" w:rsidP="006742E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42E1">
        <w:rPr>
          <w:rFonts w:ascii="Times New Roman" w:hAnsi="Times New Roman" w:cs="Times New Roman"/>
          <w:b/>
          <w:sz w:val="24"/>
          <w:szCs w:val="28"/>
        </w:rPr>
        <w:t>Важно!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 необходимости документы можно удалить и заново загрузить. </w:t>
      </w:r>
    </w:p>
    <w:p w:rsidR="006742E1" w:rsidRDefault="006D458A" w:rsidP="006742E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pict>
          <v:shape id="_x0000_i1029" type="#_x0000_t75" style="width:467.25pt;height:242.25pt" o:bordertopcolor="this" o:borderleftcolor="this" o:borderbottomcolor="this" o:borderrightcolor="this">
            <v:imagedata r:id="rId18" o:title="2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6742E1" w:rsidRPr="002A314D" w:rsidRDefault="006742E1" w:rsidP="006742E1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A314D">
        <w:rPr>
          <w:rFonts w:ascii="Times New Roman" w:hAnsi="Times New Roman" w:cs="Times New Roman"/>
          <w:i/>
          <w:sz w:val="24"/>
          <w:szCs w:val="28"/>
        </w:rPr>
        <w:t>Рис. 11. Отправка согласия на обработку персональных данных и заявления</w:t>
      </w:r>
    </w:p>
    <w:sectPr w:rsidR="006742E1" w:rsidRPr="002A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956"/>
    <w:multiLevelType w:val="hybridMultilevel"/>
    <w:tmpl w:val="A2DEC9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8A0843"/>
    <w:multiLevelType w:val="hybridMultilevel"/>
    <w:tmpl w:val="247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2DA2"/>
    <w:multiLevelType w:val="hybridMultilevel"/>
    <w:tmpl w:val="BBEC02B6"/>
    <w:lvl w:ilvl="0" w:tplc="5C3CE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0F04"/>
    <w:multiLevelType w:val="multilevel"/>
    <w:tmpl w:val="9FE22D8E"/>
    <w:lvl w:ilvl="0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D"/>
    <w:rsid w:val="00105DA3"/>
    <w:rsid w:val="002A314D"/>
    <w:rsid w:val="00422E8D"/>
    <w:rsid w:val="00576796"/>
    <w:rsid w:val="006608B4"/>
    <w:rsid w:val="006742E1"/>
    <w:rsid w:val="006C4AA6"/>
    <w:rsid w:val="006D458A"/>
    <w:rsid w:val="008235C8"/>
    <w:rsid w:val="00A27BA9"/>
    <w:rsid w:val="00AF3933"/>
    <w:rsid w:val="00BC32A3"/>
    <w:rsid w:val="00CC50CE"/>
    <w:rsid w:val="00D119E0"/>
    <w:rsid w:val="00E67BED"/>
    <w:rsid w:val="00E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8B8B-442E-4A42-969C-80A99739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7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6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7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6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Paragraph"/>
    <w:basedOn w:val="a0"/>
    <w:uiPriority w:val="34"/>
    <w:qFormat/>
    <w:rsid w:val="00576796"/>
    <w:pPr>
      <w:numPr>
        <w:numId w:val="2"/>
      </w:num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E6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E67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acts/files/1202203030014.pd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acts/files/1202109080016.pdf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government.ru/docs/all/99643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Уйдаан Ньургунович</dc:creator>
  <cp:keywords/>
  <dc:description/>
  <cp:lastModifiedBy>Максим Юрьевич</cp:lastModifiedBy>
  <cp:revision>2</cp:revision>
  <dcterms:created xsi:type="dcterms:W3CDTF">2023-10-27T02:25:00Z</dcterms:created>
  <dcterms:modified xsi:type="dcterms:W3CDTF">2023-10-27T02:25:00Z</dcterms:modified>
</cp:coreProperties>
</file>