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7A2" w:rsidRDefault="00871305">
      <w:pPr>
        <w:widowControl w:val="0"/>
        <w:ind w:left="5812" w:right="-1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ТИПОВОЙ РЕГЛАМЕНТ</w:t>
      </w:r>
    </w:p>
    <w:p w:rsidR="00D347A2" w:rsidRDefault="00D347A2">
      <w:pPr>
        <w:widowControl w:val="0"/>
        <w:ind w:left="5812" w:right="-1"/>
        <w:jc w:val="right"/>
        <w:rPr>
          <w:sz w:val="24"/>
        </w:rPr>
      </w:pPr>
    </w:p>
    <w:p w:rsidR="00D347A2" w:rsidRDefault="00871305">
      <w:pPr>
        <w:widowControl w:val="0"/>
        <w:ind w:left="5812" w:right="-1"/>
        <w:rPr>
          <w:sz w:val="24"/>
        </w:rPr>
      </w:pPr>
      <w:r>
        <w:rPr>
          <w:sz w:val="24"/>
        </w:rPr>
        <w:t>Приложение № 1 к приказу Управления государственного строительного и жилищного надзора Республики Саха (Якутия) от «____»_______ 20__ года № ___</w:t>
      </w:r>
    </w:p>
    <w:p w:rsidR="00D347A2" w:rsidRDefault="00D347A2">
      <w:pPr>
        <w:widowControl w:val="0"/>
        <w:ind w:left="284" w:right="-1" w:firstLine="850"/>
        <w:rPr>
          <w:sz w:val="24"/>
        </w:rPr>
      </w:pPr>
    </w:p>
    <w:p w:rsidR="00D347A2" w:rsidRDefault="00D347A2">
      <w:pPr>
        <w:widowControl w:val="0"/>
        <w:ind w:left="284" w:right="-1" w:firstLine="850"/>
        <w:rPr>
          <w:sz w:val="24"/>
        </w:rPr>
      </w:pPr>
    </w:p>
    <w:p w:rsidR="00D347A2" w:rsidRDefault="00871305">
      <w:pPr>
        <w:pStyle w:val="ConsPlusNormal"/>
        <w:ind w:left="284" w:firstLine="8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Административный регламент предоставления муниципальной услуги «Согласование перевода </w:t>
      </w:r>
      <w:r>
        <w:rPr>
          <w:rFonts w:ascii="Times New Roman" w:hAnsi="Times New Roman"/>
          <w:b/>
          <w:sz w:val="24"/>
        </w:rPr>
        <w:t>жилого помещения в нежилое или нежилого помещения в жилое»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I. ОБЩИЕ ПОЛОЖЕНИЯ</w:t>
      </w:r>
    </w:p>
    <w:p w:rsidR="00D347A2" w:rsidRDefault="00D347A2">
      <w:pPr>
        <w:ind w:left="284" w:firstLine="850"/>
        <w:jc w:val="both"/>
        <w:rPr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1.1. Предмет регулирования</w:t>
      </w:r>
    </w:p>
    <w:p w:rsidR="00D347A2" w:rsidRDefault="00D347A2">
      <w:pPr>
        <w:tabs>
          <w:tab w:val="left" w:pos="142"/>
        </w:tabs>
        <w:ind w:left="284" w:firstLine="850"/>
        <w:jc w:val="both"/>
        <w:rPr>
          <w:b/>
          <w:sz w:val="24"/>
        </w:rPr>
      </w:pPr>
    </w:p>
    <w:p w:rsidR="00D347A2" w:rsidRDefault="00871305">
      <w:pPr>
        <w:pStyle w:val="ac"/>
        <w:numPr>
          <w:ilvl w:val="0"/>
          <w:numId w:val="1"/>
        </w:numPr>
        <w:tabs>
          <w:tab w:val="left" w:pos="142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Административный регламент предоставления муниципальной услуги «Согласование перевода жилого помещения в нежилое или нежилого помещения в жилое» </w:t>
      </w:r>
      <w:r>
        <w:rPr>
          <w:rFonts w:ascii="Times New Roman" w:hAnsi="Times New Roman"/>
          <w:spacing w:val="2"/>
          <w:sz w:val="24"/>
        </w:rPr>
        <w:t>(да</w:t>
      </w:r>
      <w:r>
        <w:rPr>
          <w:rFonts w:ascii="Times New Roman" w:hAnsi="Times New Roman"/>
          <w:spacing w:val="2"/>
          <w:sz w:val="24"/>
        </w:rPr>
        <w:t xml:space="preserve">лее по тексту - Регламент) разработан в соответствии с </w:t>
      </w:r>
      <w:hyperlink r:id="rId7" w:history="1">
        <w:r>
          <w:rPr>
            <w:rFonts w:ascii="Times New Roman" w:hAnsi="Times New Roman"/>
            <w:spacing w:val="2"/>
            <w:sz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>
        <w:rPr>
          <w:rFonts w:ascii="Times New Roman" w:hAnsi="Times New Roman"/>
          <w:spacing w:val="2"/>
          <w:sz w:val="24"/>
        </w:rPr>
        <w:t>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1.2. Круг заявителей</w:t>
      </w:r>
    </w:p>
    <w:p w:rsidR="00D347A2" w:rsidRDefault="00D347A2">
      <w:pPr>
        <w:ind w:left="284" w:firstLine="850"/>
        <w:jc w:val="center"/>
        <w:rPr>
          <w:b/>
          <w:sz w:val="24"/>
        </w:rPr>
      </w:pPr>
    </w:p>
    <w:p w:rsidR="00D347A2" w:rsidRDefault="00871305">
      <w:pPr>
        <w:pStyle w:val="ac"/>
        <w:numPr>
          <w:ilvl w:val="0"/>
          <w:numId w:val="2"/>
        </w:numPr>
        <w:spacing w:after="0" w:line="240" w:lineRule="auto"/>
        <w:ind w:left="284" w:firstLine="85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услуга предоставляется физическим лицам, юридическим лицам –собственникам жилых или нежилых помещений.</w:t>
      </w:r>
    </w:p>
    <w:p w:rsidR="00D347A2" w:rsidRDefault="00871305">
      <w:pPr>
        <w:pStyle w:val="ac"/>
        <w:numPr>
          <w:ilvl w:val="0"/>
          <w:numId w:val="2"/>
        </w:numPr>
        <w:spacing w:after="0" w:line="240" w:lineRule="auto"/>
        <w:ind w:left="284" w:firstLine="85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</w:t>
      </w:r>
      <w:r>
        <w:rPr>
          <w:rFonts w:ascii="Times New Roman" w:hAnsi="Times New Roman"/>
          <w:sz w:val="24"/>
        </w:rPr>
        <w:t>льством Российской Федерации порядке доверенности</w:t>
      </w:r>
    </w:p>
    <w:p w:rsidR="00D347A2" w:rsidRDefault="00D347A2">
      <w:pPr>
        <w:ind w:left="284" w:firstLine="850"/>
        <w:jc w:val="both"/>
        <w:outlineLvl w:val="0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1.3. Требования к порядку информирования о предоставлении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Местонахождение Администрации МО </w:t>
      </w:r>
      <w:r>
        <w:rPr>
          <w:rFonts w:ascii="Times New Roman" w:hAnsi="Times New Roman"/>
          <w:i/>
          <w:color w:val="E36C0A"/>
          <w:sz w:val="24"/>
        </w:rPr>
        <w:t>здесь указывается наименование администрации</w:t>
      </w:r>
      <w:r>
        <w:rPr>
          <w:rFonts w:ascii="Times New Roman" w:hAnsi="Times New Roman"/>
          <w:color w:val="E36C0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- Администрация): </w:t>
      </w:r>
      <w:r>
        <w:rPr>
          <w:rFonts w:ascii="Times New Roman" w:hAnsi="Times New Roman"/>
          <w:i/>
          <w:color w:val="E36C0A"/>
          <w:sz w:val="24"/>
        </w:rPr>
        <w:t>здесь указывается адре</w:t>
      </w:r>
      <w:r>
        <w:rPr>
          <w:rFonts w:ascii="Times New Roman" w:hAnsi="Times New Roman"/>
          <w:i/>
          <w:color w:val="E36C0A"/>
          <w:sz w:val="24"/>
        </w:rPr>
        <w:t>с администрации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(режим) работы Администрации: </w:t>
      </w:r>
      <w:r>
        <w:rPr>
          <w:rFonts w:ascii="Times New Roman" w:hAnsi="Times New Roman"/>
          <w:i/>
          <w:color w:val="E36C0A"/>
          <w:sz w:val="24"/>
        </w:rPr>
        <w:t>Здесь указывается график (режим) работы Администрации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 xml:space="preserve">Структурное подразделение (отдел) Администрации, ответственное за предоставление муниципальной услуги, - </w:t>
      </w:r>
      <w:r>
        <w:rPr>
          <w:rFonts w:ascii="Times New Roman" w:hAnsi="Times New Roman"/>
          <w:i/>
          <w:color w:val="E36C0A"/>
          <w:sz w:val="24"/>
        </w:rPr>
        <w:t>здесь указывается уполномоченное подразделен</w:t>
      </w:r>
      <w:r>
        <w:rPr>
          <w:rFonts w:ascii="Times New Roman" w:hAnsi="Times New Roman"/>
          <w:i/>
          <w:color w:val="E36C0A"/>
          <w:sz w:val="24"/>
        </w:rPr>
        <w:t xml:space="preserve">ие администрации (далее - Отдел)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Местонахождение Отдела: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color w:val="E36C0A"/>
          <w:sz w:val="24"/>
        </w:rPr>
        <w:t>здесь указывается адрес отдела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(режим) работы Отдела с заявителями: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>Здесь указывается график (режим) работы Отдела</w:t>
      </w:r>
      <w:r>
        <w:rPr>
          <w:rFonts w:ascii="Times New Roman" w:hAnsi="Times New Roman"/>
          <w:color w:val="E36C0A"/>
          <w:sz w:val="24"/>
        </w:rPr>
        <w:t xml:space="preserve">.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 xml:space="preserve">В случае отсутствия соответствующего Отдела в Администрации, в тексте </w:t>
      </w:r>
      <w:r>
        <w:rPr>
          <w:rFonts w:ascii="Times New Roman" w:hAnsi="Times New Roman"/>
          <w:i/>
          <w:color w:val="E36C0A"/>
          <w:sz w:val="24"/>
        </w:rPr>
        <w:t>действия Отдела заменяются на действия Администрации.</w:t>
      </w:r>
    </w:p>
    <w:p w:rsidR="00D347A2" w:rsidRDefault="00871305">
      <w:pPr>
        <w:pStyle w:val="ac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>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«Мно</w:t>
      </w:r>
      <w:r>
        <w:rPr>
          <w:rFonts w:ascii="Times New Roman" w:hAnsi="Times New Roman"/>
          <w:sz w:val="24"/>
        </w:rPr>
        <w:t xml:space="preserve">гофункциональный центр предоставления государственных и муниципальных услуг в Республике Саха (Якутия)» </w:t>
      </w:r>
      <w:r>
        <w:rPr>
          <w:rFonts w:ascii="Times New Roman" w:hAnsi="Times New Roman"/>
          <w:i/>
          <w:color w:val="E36C0A"/>
          <w:sz w:val="24"/>
        </w:rPr>
        <w:t xml:space="preserve">по _________________ району </w:t>
      </w:r>
      <w:r>
        <w:rPr>
          <w:rFonts w:ascii="Times New Roman" w:hAnsi="Times New Roman"/>
          <w:sz w:val="24"/>
        </w:rPr>
        <w:t xml:space="preserve">(далее по тексту - ГАУ «МФЦ РС(Я)»): </w:t>
      </w:r>
    </w:p>
    <w:p w:rsidR="00D347A2" w:rsidRDefault="00871305">
      <w:pPr>
        <w:pStyle w:val="ac"/>
        <w:widowControl w:val="0"/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 xml:space="preserve">Местонахождения отделения ГАУ «МФЦ РС(Я)»: </w:t>
      </w:r>
      <w:r>
        <w:rPr>
          <w:rFonts w:ascii="Times New Roman" w:hAnsi="Times New Roman"/>
          <w:i/>
          <w:color w:val="E36C0A"/>
          <w:sz w:val="24"/>
        </w:rPr>
        <w:t xml:space="preserve">здесь указывается адрес ГАУ «МФЦ РС(Я)» </w:t>
      </w:r>
    </w:p>
    <w:p w:rsidR="00D347A2" w:rsidRDefault="00871305">
      <w:pPr>
        <w:pStyle w:val="ac"/>
        <w:widowControl w:val="0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</w:t>
      </w:r>
      <w:r>
        <w:rPr>
          <w:rFonts w:ascii="Times New Roman" w:hAnsi="Times New Roman"/>
          <w:sz w:val="24"/>
        </w:rPr>
        <w:t xml:space="preserve">афик работы отделения ГАУ «МФЦ РС(Я)»: </w:t>
      </w:r>
    </w:p>
    <w:p w:rsidR="00D347A2" w:rsidRDefault="00871305">
      <w:pPr>
        <w:pStyle w:val="ac"/>
        <w:widowControl w:val="0"/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>Вторник, среда, четверг, пятница с 09.00 до 19.00</w:t>
      </w:r>
    </w:p>
    <w:p w:rsidR="00D347A2" w:rsidRDefault="00871305">
      <w:pPr>
        <w:pStyle w:val="ac"/>
        <w:widowControl w:val="0"/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>Суббота с 09.00 до 18.00</w:t>
      </w:r>
    </w:p>
    <w:p w:rsidR="00D347A2" w:rsidRDefault="00871305">
      <w:pPr>
        <w:pStyle w:val="ac"/>
        <w:widowControl w:val="0"/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lastRenderedPageBreak/>
        <w:t>Воскресенье, понедельник – выходные</w:t>
      </w:r>
    </w:p>
    <w:p w:rsidR="00D347A2" w:rsidRDefault="00871305">
      <w:pPr>
        <w:pStyle w:val="ac"/>
        <w:widowControl w:val="0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Консультирование, прием документов и выдача результатов в отделениях ГАУ «МФЦ РС(Я)» осуществляется в </w:t>
      </w:r>
      <w:r>
        <w:rPr>
          <w:rFonts w:ascii="Times New Roman" w:hAnsi="Times New Roman"/>
          <w:sz w:val="24"/>
        </w:rPr>
        <w:t>соответствии с условиями заключенного между ГАУ «МФЦ РС(Я)» и Администрацией соглашения о взаимодействии.</w:t>
      </w:r>
    </w:p>
    <w:p w:rsidR="00D347A2" w:rsidRDefault="00871305">
      <w:pPr>
        <w:pStyle w:val="ac"/>
        <w:widowControl w:val="0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>Местонахождение органов государственной власти и органов местного самоуправления  и иных организаций, участвующих в предоставлении муниципальной услуг</w:t>
      </w:r>
      <w:r>
        <w:rPr>
          <w:rFonts w:ascii="Times New Roman" w:hAnsi="Times New Roman"/>
          <w:sz w:val="24"/>
        </w:rPr>
        <w:t>и:</w:t>
      </w:r>
    </w:p>
    <w:p w:rsidR="00D347A2" w:rsidRDefault="00871305">
      <w:pPr>
        <w:pStyle w:val="ac"/>
        <w:numPr>
          <w:ilvl w:val="0"/>
          <w:numId w:val="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Федеральной службы государственной регистрации, кадастра и картографии по Республике Саха (Якутия) (далее - Управление Росреестра по РС(Я)): Республика Саха (Якутия) –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color w:val="E36C0A"/>
          <w:sz w:val="24"/>
        </w:rPr>
        <w:t>указывается адрес и режим работы территориального подразделения;</w:t>
      </w:r>
    </w:p>
    <w:p w:rsidR="00D347A2" w:rsidRDefault="00871305">
      <w:pPr>
        <w:pStyle w:val="ac"/>
        <w:numPr>
          <w:ilvl w:val="0"/>
          <w:numId w:val="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</w:t>
      </w:r>
      <w:r>
        <w:rPr>
          <w:rFonts w:ascii="Times New Roman" w:hAnsi="Times New Roman"/>
          <w:sz w:val="24"/>
        </w:rPr>
        <w:t>е Федеральной налоговой службы по Республике Саха (Якутия) (далее - УФНС России по РС(Я) -</w:t>
      </w:r>
      <w:r>
        <w:rPr>
          <w:rFonts w:ascii="Times New Roman" w:hAnsi="Times New Roman"/>
          <w:color w:val="E36C0A"/>
          <w:sz w:val="24"/>
        </w:rPr>
        <w:t xml:space="preserve"> </w:t>
      </w:r>
      <w:r>
        <w:rPr>
          <w:rFonts w:ascii="Times New Roman" w:hAnsi="Times New Roman"/>
          <w:i/>
          <w:color w:val="E36C0A"/>
          <w:sz w:val="24"/>
        </w:rPr>
        <w:t>указывается адрес и режим работы территориального подразделения</w:t>
      </w:r>
      <w:r>
        <w:rPr>
          <w:rFonts w:ascii="Times New Roman" w:hAnsi="Times New Roman"/>
          <w:color w:val="E36C0A"/>
          <w:sz w:val="24"/>
        </w:rPr>
        <w:t>;</w:t>
      </w:r>
    </w:p>
    <w:p w:rsidR="00D347A2" w:rsidRDefault="00871305">
      <w:pPr>
        <w:pStyle w:val="ac"/>
        <w:numPr>
          <w:ilvl w:val="0"/>
          <w:numId w:val="4"/>
        </w:numPr>
        <w:spacing w:after="0" w:line="240" w:lineRule="auto"/>
        <w:ind w:left="284" w:firstLine="85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Филиал федерального государственного бюджетного учреждения «Федеральная кадастровая палата Федеральн</w:t>
      </w:r>
      <w:r>
        <w:rPr>
          <w:rFonts w:ascii="Times New Roman" w:hAnsi="Times New Roman"/>
          <w:sz w:val="24"/>
        </w:rPr>
        <w:t xml:space="preserve">ой службы государственной регистрации, кадастра и картографии» по Республике Саха (Якутия) (далее - ФГБУ «ФКП Росреестра» по РС(Я)) - </w:t>
      </w:r>
      <w:r>
        <w:rPr>
          <w:rFonts w:ascii="Times New Roman" w:hAnsi="Times New Roman"/>
          <w:i/>
          <w:color w:val="E36C0A"/>
          <w:sz w:val="24"/>
        </w:rPr>
        <w:t>указывается адрес и режим работы территориального подразделения</w:t>
      </w:r>
      <w:r>
        <w:rPr>
          <w:rFonts w:ascii="Times New Roman" w:hAnsi="Times New Roman"/>
          <w:i/>
          <w:sz w:val="24"/>
        </w:rPr>
        <w:t>;</w:t>
      </w:r>
    </w:p>
    <w:p w:rsidR="00D347A2" w:rsidRDefault="00871305">
      <w:pPr>
        <w:pStyle w:val="ac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получения информации о месте нахождения и графике</w:t>
      </w:r>
      <w:r>
        <w:rPr>
          <w:rFonts w:ascii="Times New Roman" w:hAnsi="Times New Roman"/>
          <w:sz w:val="24"/>
        </w:rPr>
        <w:t xml:space="preserve"> работы Администрации, Отдела, предоставляющих муниципальную услугу, ГАУ «МФЦ РС(Я)»: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-Через официальные сайты ведомств:</w:t>
      </w:r>
    </w:p>
    <w:p w:rsidR="00D347A2" w:rsidRDefault="00871305">
      <w:pPr>
        <w:pStyle w:val="ac"/>
        <w:numPr>
          <w:ilvl w:val="0"/>
          <w:numId w:val="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 – </w:t>
      </w:r>
      <w:r>
        <w:rPr>
          <w:rFonts w:ascii="Times New Roman" w:hAnsi="Times New Roman"/>
          <w:i/>
          <w:color w:val="E36C0A"/>
          <w:sz w:val="24"/>
        </w:rPr>
        <w:t>указывается сайт администрации</w:t>
      </w:r>
    </w:p>
    <w:p w:rsidR="00D347A2" w:rsidRDefault="00871305">
      <w:pPr>
        <w:pStyle w:val="ac"/>
        <w:numPr>
          <w:ilvl w:val="0"/>
          <w:numId w:val="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ГАУ «МФЦ РС(Я)»: www.mfcsakha.ru.</w:t>
      </w:r>
    </w:p>
    <w:p w:rsidR="00D347A2" w:rsidRDefault="00871305">
      <w:pPr>
        <w:pStyle w:val="ac"/>
        <w:numPr>
          <w:ilvl w:val="0"/>
          <w:numId w:val="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государственная информационная система «Е</w:t>
      </w:r>
      <w:r>
        <w:rPr>
          <w:rFonts w:ascii="Times New Roman" w:hAnsi="Times New Roman"/>
          <w:sz w:val="24"/>
        </w:rPr>
        <w:t>диный портал государственных и муниципальных услуг (функций) (http://www.gosuslugi.ru) (далее - ЕПГУ)» и/или государственной информационной системе «Портал государственных и муниципальных услуг (функций) Республики Саха (Якутия) (http://www.e-yakutia.ru) (</w:t>
      </w:r>
      <w:r>
        <w:rPr>
          <w:rFonts w:ascii="Times New Roman" w:hAnsi="Times New Roman"/>
          <w:sz w:val="24"/>
        </w:rPr>
        <w:t>далее - РПГУ)»;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 информационных стендах Администрации, Отдела;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-Через инфоматы, расположенные в здании ГАУ «МФЦ РС(Я)».</w:t>
      </w:r>
    </w:p>
    <w:p w:rsidR="00D347A2" w:rsidRDefault="00871305">
      <w:pPr>
        <w:pStyle w:val="ac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по процедуре предоставления муниципальной услуги заинтересованные лица могут получить: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 личном обращении посредством</w:t>
      </w:r>
      <w:r>
        <w:rPr>
          <w:rFonts w:ascii="Times New Roman" w:hAnsi="Times New Roman"/>
          <w:sz w:val="24"/>
        </w:rPr>
        <w:t xml:space="preserve"> получения консультации: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у специалиста Администрации для физических лиц, индивидуальных предпринимателей, юридических лиц при личном обращении в Администрацию;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 сотрудника ГАУ «МФЦ РС(Я)» для физических лиц, индивидуальных предпринимателей, юридически</w:t>
      </w:r>
      <w:r>
        <w:rPr>
          <w:rFonts w:ascii="Times New Roman" w:hAnsi="Times New Roman"/>
          <w:sz w:val="24"/>
        </w:rPr>
        <w:t>х лиц при личном обращении в ГАУ «МФЦ РС(Я)»;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Посредством получения письменной консультации через почтовое отправление (в том числе электронное (указывается адрес электронной почты). Осуществляется Отделом для физических лиц, индивидуальных предпринимат</w:t>
      </w:r>
      <w:r>
        <w:rPr>
          <w:rFonts w:ascii="Times New Roman" w:hAnsi="Times New Roman"/>
          <w:sz w:val="24"/>
        </w:rPr>
        <w:t>елей, юридических лиц;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Посредством получения консультации по телефону. Осуществляется Отделом </w:t>
      </w:r>
      <w:r>
        <w:rPr>
          <w:rFonts w:ascii="Times New Roman" w:hAnsi="Times New Roman"/>
          <w:i/>
          <w:color w:val="F79646"/>
          <w:sz w:val="24"/>
        </w:rPr>
        <w:t>(указывается контактный номер телефона)</w:t>
      </w:r>
      <w:r>
        <w:rPr>
          <w:rFonts w:ascii="Times New Roman" w:hAnsi="Times New Roman"/>
          <w:sz w:val="24"/>
        </w:rPr>
        <w:t>, ГАУ «МФЦ РС(Я)» по телефону 8-800-100-22-16 (звонок бесплатный);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Самостоятельно посредством ознакомления с </w:t>
      </w:r>
      <w:r>
        <w:rPr>
          <w:rFonts w:ascii="Times New Roman" w:hAnsi="Times New Roman"/>
          <w:sz w:val="24"/>
        </w:rPr>
        <w:t>информацией, размещенной на ЕПГУ и/или РПГУ.</w:t>
      </w:r>
    </w:p>
    <w:p w:rsidR="00D347A2" w:rsidRDefault="00871305">
      <w:pPr>
        <w:pStyle w:val="ac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консультировании при личном обращении в </w:t>
      </w:r>
      <w:r>
        <w:rPr>
          <w:rFonts w:ascii="Times New Roman" w:hAnsi="Times New Roman"/>
          <w:i/>
          <w:sz w:val="24"/>
        </w:rPr>
        <w:t>Отдел</w:t>
      </w:r>
      <w:r>
        <w:rPr>
          <w:rFonts w:ascii="Times New Roman" w:hAnsi="Times New Roman"/>
          <w:sz w:val="24"/>
        </w:rPr>
        <w:t xml:space="preserve"> либо ГАУ «МФЦ РС(Я)» соблюдаются следующие требования: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-Время ожидания заинтересованного лица при индивидуальном личном консультировании не может превышать 15 м</w:t>
      </w:r>
      <w:r>
        <w:rPr>
          <w:rFonts w:ascii="Times New Roman" w:hAnsi="Times New Roman"/>
          <w:sz w:val="24"/>
        </w:rPr>
        <w:t>инут.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-Консультирование каждого заинтересованного лица осуществляется специалистом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сотрудником ГАУ «МФЦ РС(Я)» и не может превышать 15 минут.</w:t>
      </w:r>
    </w:p>
    <w:p w:rsidR="00D347A2" w:rsidRDefault="00871305">
      <w:pPr>
        <w:pStyle w:val="ac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консультировании посредством почтового отправления (в том числе электронного) соблюдаются следующи</w:t>
      </w:r>
      <w:r>
        <w:rPr>
          <w:rFonts w:ascii="Times New Roman" w:hAnsi="Times New Roman"/>
          <w:sz w:val="24"/>
        </w:rPr>
        <w:t>е требования: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-Консультирование по почте осуществляется специалистом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 консультировании по почте ответ на обращение заинтересованного лица направляется </w:t>
      </w:r>
      <w:r>
        <w:rPr>
          <w:rFonts w:ascii="Times New Roman" w:hAnsi="Times New Roman"/>
          <w:i/>
          <w:sz w:val="24"/>
        </w:rPr>
        <w:t>Отделом</w:t>
      </w:r>
      <w:r>
        <w:rPr>
          <w:rFonts w:ascii="Times New Roman" w:hAnsi="Times New Roman"/>
          <w:sz w:val="24"/>
        </w:rPr>
        <w:t xml:space="preserve"> в письменной форме в адрес (в том числе на электронный адрес) заинтересованного лица </w:t>
      </w:r>
      <w:r>
        <w:rPr>
          <w:rFonts w:ascii="Times New Roman" w:hAnsi="Times New Roman"/>
          <w:sz w:val="24"/>
        </w:rPr>
        <w:t>в месячный срок.</w:t>
      </w:r>
    </w:p>
    <w:p w:rsidR="00D347A2" w:rsidRDefault="00871305">
      <w:pPr>
        <w:pStyle w:val="ac"/>
        <w:numPr>
          <w:ilvl w:val="1"/>
          <w:numId w:val="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 консультировании по телефону соблюдаются следующие требования: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-Ответ на телефонный звонок должен начинаться с информации о наименовании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ГАУ «МФЦ РС(Я)», в который позвонил гражданин, фамилии, имени, отчестве и должности с</w:t>
      </w:r>
      <w:r>
        <w:rPr>
          <w:rFonts w:ascii="Times New Roman" w:hAnsi="Times New Roman"/>
          <w:sz w:val="24"/>
        </w:rPr>
        <w:t xml:space="preserve">пециалиста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сотрудника ГАУ «МФЦ РС(Я)», осуществляющего индивидуальное консультирование по телефону.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-Время разговора не должно превышать 10 минут. </w:t>
      </w:r>
    </w:p>
    <w:p w:rsidR="00D347A2" w:rsidRDefault="00871305">
      <w:pPr>
        <w:pStyle w:val="ac"/>
        <w:numPr>
          <w:ilvl w:val="0"/>
          <w:numId w:val="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случае, если сотрудник, осуществляющий консультирование по телефону, не может ответить на</w:t>
      </w:r>
      <w:r>
        <w:rPr>
          <w:rFonts w:ascii="Times New Roman" w:hAnsi="Times New Roman"/>
          <w:sz w:val="24"/>
        </w:rPr>
        <w:t xml:space="preserve"> вопрос по содержанию, связанному с предоставлением муниципальной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D347A2" w:rsidRDefault="00871305">
      <w:pPr>
        <w:pStyle w:val="ac"/>
        <w:numPr>
          <w:ilvl w:val="0"/>
          <w:numId w:val="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момента приема заявления заявитель им</w:t>
      </w:r>
      <w:r>
        <w:rPr>
          <w:rFonts w:ascii="Times New Roman" w:hAnsi="Times New Roman"/>
          <w:sz w:val="24"/>
        </w:rPr>
        <w:t>еет право на получение сведений о ходе исполнения муниципальной услуги по телефону, посредством электронной почты, ЕПГУ и (или) РПГУ или при личном обращении в порядке, указанном в части 1 подпункта 1.3.5. настоящего Административного регламента.</w:t>
      </w:r>
    </w:p>
    <w:p w:rsidR="00D347A2" w:rsidRDefault="00871305">
      <w:pPr>
        <w:pStyle w:val="ac"/>
        <w:numPr>
          <w:ilvl w:val="0"/>
          <w:numId w:val="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</w:t>
      </w:r>
      <w:r>
        <w:rPr>
          <w:rFonts w:ascii="Times New Roman" w:hAnsi="Times New Roman"/>
          <w:sz w:val="24"/>
        </w:rPr>
        <w:t xml:space="preserve">ты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 ГАУ «МФЦ РС(Я)» при ответе на обращения обязаны: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 ГАУ «МФЦ РС(Я)», к которому обратилось заинте</w:t>
      </w:r>
      <w:r>
        <w:rPr>
          <w:rFonts w:ascii="Times New Roman" w:hAnsi="Times New Roman"/>
          <w:sz w:val="24"/>
        </w:rPr>
        <w:t xml:space="preserve">ресованное лицо, не может ответить на вопрос самостоятельно, то он может предложить заинтересованному лицу обратиться письменно либо назначить другое удобное для него время консультации, либо переадресовать (перевести) на другого специалиста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</w:t>
      </w:r>
      <w:r>
        <w:rPr>
          <w:rFonts w:ascii="Times New Roman" w:hAnsi="Times New Roman"/>
          <w:sz w:val="24"/>
        </w:rPr>
        <w:t>трудника ГАУ «МФЦ РС(Я)», или сообщить телефонный номер, по которому можно получить необходимую информацию;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специалисты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сотрудники ГАУ «МФЦ РС(Я)», осуществляющие консультирование (по телефону или лично), должны корректно и внимательно относи</w:t>
      </w:r>
      <w:r>
        <w:rPr>
          <w:rFonts w:ascii="Times New Roman" w:hAnsi="Times New Roman"/>
          <w:sz w:val="24"/>
        </w:rPr>
        <w:t xml:space="preserve">ться к заинтересованным лицам. Во время разговора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>
        <w:rPr>
          <w:rFonts w:ascii="Times New Roman" w:hAnsi="Times New Roman"/>
          <w:i/>
          <w:sz w:val="24"/>
        </w:rPr>
        <w:t xml:space="preserve">Отдела, </w:t>
      </w:r>
      <w:r>
        <w:rPr>
          <w:rFonts w:ascii="Times New Roman" w:hAnsi="Times New Roman"/>
          <w:sz w:val="24"/>
        </w:rPr>
        <w:t>сотрудник ГАУ «МФЦ РС(Я)» должен кр</w:t>
      </w:r>
      <w:r>
        <w:rPr>
          <w:rFonts w:ascii="Times New Roman" w:hAnsi="Times New Roman"/>
          <w:sz w:val="24"/>
        </w:rPr>
        <w:t>атко подвести итоги и перечислить меры, которые надо принять (кто именно, когда и что должен сделать).</w:t>
      </w:r>
    </w:p>
    <w:p w:rsidR="00D347A2" w:rsidRDefault="00871305">
      <w:pPr>
        <w:pStyle w:val="ac"/>
        <w:numPr>
          <w:ilvl w:val="0"/>
          <w:numId w:val="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письменные обращения даются в письменном виде и должны содержать: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ответы на поставленные вопросы;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должность, фамилию и инициалы лица, </w:t>
      </w:r>
      <w:r>
        <w:rPr>
          <w:rFonts w:ascii="Times New Roman" w:hAnsi="Times New Roman"/>
          <w:sz w:val="24"/>
        </w:rPr>
        <w:t>подписавшего ответ;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фамилию и инициалы исполнителя;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наименование структурного подразделения - исполнителя;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номер телефона исполнителя.</w:t>
      </w:r>
    </w:p>
    <w:p w:rsidR="00D347A2" w:rsidRDefault="00871305">
      <w:pPr>
        <w:pStyle w:val="ac"/>
        <w:numPr>
          <w:ilvl w:val="0"/>
          <w:numId w:val="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Письменные обращения, рассматриваются в течение 30 дней со дня регистрации письменного обращения.</w:t>
      </w:r>
    </w:p>
    <w:p w:rsidR="00D347A2" w:rsidRDefault="00871305">
      <w:pPr>
        <w:pStyle w:val="ac"/>
        <w:numPr>
          <w:ilvl w:val="0"/>
          <w:numId w:val="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заинтер</w:t>
      </w:r>
      <w:r>
        <w:rPr>
          <w:rFonts w:ascii="Times New Roman" w:hAnsi="Times New Roman"/>
          <w:sz w:val="24"/>
        </w:rPr>
        <w:t>есованных лиц.</w:t>
      </w:r>
    </w:p>
    <w:p w:rsidR="00D347A2" w:rsidRDefault="00871305">
      <w:pPr>
        <w:pStyle w:val="ac"/>
        <w:numPr>
          <w:ilvl w:val="0"/>
          <w:numId w:val="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Заявители, представившие в </w:t>
      </w:r>
      <w:r>
        <w:rPr>
          <w:rFonts w:ascii="Times New Roman" w:hAnsi="Times New Roman"/>
          <w:i/>
          <w:sz w:val="24"/>
        </w:rPr>
        <w:t>Отделе</w:t>
      </w:r>
      <w:r>
        <w:rPr>
          <w:rFonts w:ascii="Times New Roman" w:hAnsi="Times New Roman"/>
          <w:sz w:val="24"/>
        </w:rPr>
        <w:t xml:space="preserve"> либо ГАУ «МФЦ РС(Я)» документы, в обязательном порядке информируются муниципальными служащими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сотрудниками ГАУ «МФЦ РС(Я)» о возможном отказе в предоставлении муниципальной услуги, а также о срок</w:t>
      </w:r>
      <w:r>
        <w:rPr>
          <w:rFonts w:ascii="Times New Roman" w:hAnsi="Times New Roman"/>
          <w:sz w:val="24"/>
        </w:rPr>
        <w:t xml:space="preserve">е завершения оформления документов и возможности их получения. 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1.4. Форма, место размещения и содержание информации о предоставлении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порядке предоставления муниципальной услуги и услуг, которые являются необходимыми и </w:t>
      </w:r>
      <w:r>
        <w:rPr>
          <w:rFonts w:ascii="Times New Roman" w:hAnsi="Times New Roman"/>
          <w:sz w:val="24"/>
        </w:rPr>
        <w:t xml:space="preserve">обязательными для предоставления муниципальной услуги, размещаются на официальном сайте Администрации в сети Интернет, в региональной </w:t>
      </w:r>
      <w:r>
        <w:rPr>
          <w:rFonts w:ascii="Times New Roman" w:hAnsi="Times New Roman"/>
          <w:sz w:val="24"/>
        </w:rPr>
        <w:lastRenderedPageBreak/>
        <w:t xml:space="preserve">государственной информационной системе «Реестр государственных и муниципальных услуг (функций) Республики Саха (Якутия)», </w:t>
      </w:r>
      <w:r>
        <w:rPr>
          <w:rFonts w:ascii="Times New Roman" w:hAnsi="Times New Roman"/>
          <w:sz w:val="24"/>
        </w:rPr>
        <w:t>на ЕПГУ  и (или) РПГУ, на информационном стенде Администрации, а также предоставляется непосредственно муниципальными служащими Отдела, сотрудниками ГАУ «МФЦ РС(Я)» в порядке предусмотренном разделом «Требования к порядку информирования о предоставлении му</w:t>
      </w:r>
      <w:r>
        <w:rPr>
          <w:rFonts w:ascii="Times New Roman" w:hAnsi="Times New Roman"/>
          <w:sz w:val="24"/>
        </w:rPr>
        <w:t>ниципальной услуги» настоящего Административного регламента.</w:t>
      </w:r>
    </w:p>
    <w:p w:rsidR="00D347A2" w:rsidRDefault="00871305">
      <w:pPr>
        <w:pStyle w:val="ac"/>
        <w:numPr>
          <w:ilvl w:val="0"/>
          <w:numId w:val="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официальном сайте Администрации в сети «Интернет» размещаются: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график (режим) работы;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почтовый адрес и адрес электронной почты;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сведения о телефонных номерах для получения информации о п</w:t>
      </w:r>
      <w:r>
        <w:rPr>
          <w:sz w:val="24"/>
        </w:rPr>
        <w:t>редоставлении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информационные материалы (брошюры, буклеты и т.д.);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административный регламент с приложениями;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нормативные правовые акты, регулирующие предоставление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- адреса и контакты территориальных </w:t>
      </w:r>
      <w:r>
        <w:rPr>
          <w:sz w:val="24"/>
        </w:rPr>
        <w:t>органов федеральных органов государственной власти и иных организаций, участвующих в предоставлении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адреса и контакты организаций, участвующих в предоставлении муниципальной услуги;</w:t>
      </w:r>
    </w:p>
    <w:p w:rsidR="00D347A2" w:rsidRDefault="00871305">
      <w:pPr>
        <w:pStyle w:val="ac"/>
        <w:numPr>
          <w:ilvl w:val="0"/>
          <w:numId w:val="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информационном стенде Администрации, Отдела раз</w:t>
      </w:r>
      <w:r>
        <w:rPr>
          <w:rFonts w:ascii="Times New Roman" w:hAnsi="Times New Roman"/>
          <w:sz w:val="24"/>
        </w:rPr>
        <w:t>мещаются: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режим приема заявителей;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извлечения из настоящего Административного регламента с приложения</w:t>
      </w:r>
      <w:r>
        <w:rPr>
          <w:sz w:val="24"/>
        </w:rPr>
        <w:t>ми;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:rsidR="00D347A2" w:rsidRDefault="00871305">
      <w:pPr>
        <w:pStyle w:val="ac"/>
        <w:numPr>
          <w:ilvl w:val="0"/>
          <w:numId w:val="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ЕПГУ и (или) РПГУ размещается информация: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наименование, полные почтовые адреса и график работы Администрации,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от</w:t>
      </w:r>
      <w:r>
        <w:rPr>
          <w:rFonts w:ascii="Times New Roman" w:hAnsi="Times New Roman"/>
          <w:sz w:val="24"/>
        </w:rPr>
        <w:t>ветственных за предоставление муниципальной услуги;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справочные телефоны, адреса электронной почты по которым можно получить консультацию о порядке предоставления муниципальной услуги;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категорий заявителей, имеющих право на получение муниципальной </w:t>
      </w:r>
      <w:r>
        <w:rPr>
          <w:rFonts w:ascii="Times New Roman" w:hAnsi="Times New Roman"/>
          <w:sz w:val="24"/>
        </w:rPr>
        <w:t>услуги;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 и предоставляемых самостоятельно заявителем либо получаемых по запросу из органов (организаций);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образцы заполнения заявлений для получателей муниципальной услуги с во</w:t>
      </w:r>
      <w:r>
        <w:rPr>
          <w:rFonts w:ascii="Times New Roman" w:hAnsi="Times New Roman"/>
          <w:sz w:val="24"/>
        </w:rPr>
        <w:t>зможностями онлайн заполнения, проверки и распечатки;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и требования к заполнению заявлений;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отказа в предоставлении муниципальной услуги.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извлечения из нормативных правовых актов, содержащих нормы, регулирующие деятельность по пре</w:t>
      </w:r>
      <w:r>
        <w:rPr>
          <w:rFonts w:ascii="Times New Roman" w:hAnsi="Times New Roman"/>
          <w:sz w:val="24"/>
        </w:rPr>
        <w:t>доставлению муниципальной услуги;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административные процедуры предоставления муниципальной услуги (в виде блок-схемы);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получения информации заинтересованными лицами по вопросам предоставления муниципальной услуги, сведений о результате предоставлени</w:t>
      </w:r>
      <w:r>
        <w:rPr>
          <w:rFonts w:ascii="Times New Roman" w:hAnsi="Times New Roman"/>
          <w:sz w:val="24"/>
        </w:rPr>
        <w:t>я муниципальной услуги;</w:t>
      </w:r>
    </w:p>
    <w:p w:rsidR="00D347A2" w:rsidRDefault="0087130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обжалования решений, действий (бездействия), Администрации,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ГАУ «МФЦ РС(Я)», их должностных лиц.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II. СТАНДАРТ ПРЕДОСТАВЛЕНИЯ МУНИЦИПАЛЬНОЙ УСЛУГИ</w:t>
      </w:r>
    </w:p>
    <w:p w:rsidR="00D347A2" w:rsidRDefault="00D347A2">
      <w:pPr>
        <w:ind w:left="284" w:firstLine="850"/>
        <w:jc w:val="both"/>
        <w:rPr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2.1. Наименование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Перевод жилого помещения в </w:t>
      </w:r>
      <w:r>
        <w:rPr>
          <w:rFonts w:ascii="Times New Roman" w:hAnsi="Times New Roman"/>
          <w:sz w:val="24"/>
        </w:rPr>
        <w:t>нежилое помещение и нежилого помещения в жилое помещение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2.2. Наименование органа, предоставляющего муниципальную услугу, и органов государственной власти и органов местного самоуправления, и иных организаций, участвующих в предоставлении муниципальной ус</w:t>
      </w:r>
      <w:r>
        <w:rPr>
          <w:b/>
          <w:sz w:val="24"/>
        </w:rPr>
        <w:t>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1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 услуги является Отдел </w:t>
      </w:r>
      <w:r>
        <w:rPr>
          <w:rFonts w:ascii="Times New Roman" w:hAnsi="Times New Roman"/>
          <w:i/>
          <w:color w:val="F79646"/>
          <w:sz w:val="24"/>
        </w:rPr>
        <w:t>здесь указывается наименование отдела</w:t>
      </w:r>
      <w:r>
        <w:rPr>
          <w:rFonts w:ascii="Times New Roman" w:hAnsi="Times New Roman"/>
          <w:sz w:val="24"/>
        </w:rPr>
        <w:t>.</w:t>
      </w:r>
    </w:p>
    <w:p w:rsidR="00D347A2" w:rsidRDefault="00871305">
      <w:pPr>
        <w:pStyle w:val="ac"/>
        <w:numPr>
          <w:ilvl w:val="0"/>
          <w:numId w:val="1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органов государственн</w:t>
      </w:r>
      <w:r>
        <w:rPr>
          <w:rFonts w:ascii="Times New Roman" w:hAnsi="Times New Roman"/>
          <w:sz w:val="24"/>
        </w:rPr>
        <w:t>ой власти и органов местного самоуправления и иных организаций, обращение в которые необходимо для предоставления муниципальной услуги:</w:t>
      </w:r>
    </w:p>
    <w:p w:rsidR="00D347A2" w:rsidRDefault="00871305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Управления Росреестра по РС(Я);</w:t>
      </w:r>
    </w:p>
    <w:p w:rsidR="00D347A2" w:rsidRDefault="00871305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УФНС России по РС(Я);</w:t>
      </w:r>
    </w:p>
    <w:p w:rsidR="00D347A2" w:rsidRDefault="00871305">
      <w:pPr>
        <w:pStyle w:val="ac"/>
        <w:numPr>
          <w:ilvl w:val="0"/>
          <w:numId w:val="11"/>
        </w:numPr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ФГБУ «ФКП Росреестра» по РС(Я);</w:t>
      </w:r>
    </w:p>
    <w:p w:rsidR="00D347A2" w:rsidRDefault="00871305">
      <w:pPr>
        <w:pStyle w:val="ac"/>
        <w:numPr>
          <w:ilvl w:val="0"/>
          <w:numId w:val="1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Специалисты Отдела, сотрудники ГАУ «МФЦ РС(Я)»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</w:t>
      </w:r>
      <w:r>
        <w:rPr>
          <w:rFonts w:ascii="Times New Roman" w:hAnsi="Times New Roman"/>
          <w:sz w:val="24"/>
        </w:rPr>
        <w:t xml:space="preserve"> и иные организации, указанные в подпункте 2.2.2 Административного регламента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2.3. Описание результата предоставления муниципальной услуги</w:t>
      </w:r>
    </w:p>
    <w:p w:rsidR="00D347A2" w:rsidRDefault="00D347A2">
      <w:pPr>
        <w:ind w:left="284" w:firstLine="850"/>
        <w:jc w:val="both"/>
        <w:rPr>
          <w:b/>
          <w:sz w:val="24"/>
        </w:rPr>
      </w:pPr>
    </w:p>
    <w:p w:rsidR="00D347A2" w:rsidRDefault="00871305">
      <w:pPr>
        <w:pStyle w:val="ac"/>
        <w:numPr>
          <w:ilvl w:val="0"/>
          <w:numId w:val="1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предоставления муниципальной услуги является вручение (выдача) заявителю решения о переводе жилого </w:t>
      </w:r>
      <w:r>
        <w:rPr>
          <w:rFonts w:ascii="Times New Roman" w:hAnsi="Times New Roman"/>
          <w:sz w:val="24"/>
        </w:rPr>
        <w:t xml:space="preserve">помещения в нежилое помещение или нежилого помещения в жилое либо отказа в предоставлении муниципальной услуги с указанием причины отказа </w:t>
      </w:r>
      <w:r>
        <w:rPr>
          <w:rFonts w:ascii="Times New Roman" w:hAnsi="Times New Roman"/>
          <w:spacing w:val="2"/>
          <w:sz w:val="24"/>
        </w:rPr>
        <w:t>(форма приведена в Приложениях № 2  к настоящему Административному регламенту);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</w:t>
      </w:r>
      <w:r>
        <w:rPr>
          <w:rFonts w:ascii="Times New Roman" w:hAnsi="Times New Roman"/>
          <w:sz w:val="24"/>
        </w:rPr>
        <w:tab/>
        <w:t>В случаях предусмотренных закон</w:t>
      </w:r>
      <w:r>
        <w:rPr>
          <w:rFonts w:ascii="Times New Roman" w:hAnsi="Times New Roman"/>
          <w:sz w:val="24"/>
        </w:rPr>
        <w:t>одательством Российской Федерации (субъекта 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Заявител</w:t>
      </w:r>
      <w:r>
        <w:rPr>
          <w:rFonts w:ascii="Times New Roman" w:hAnsi="Times New Roman"/>
          <w:sz w:val="24"/>
        </w:rPr>
        <w:t>ю в качестве результата предоставления услуги обеспечивается по его выбору возможность получения: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документа на бум</w:t>
      </w:r>
      <w:r>
        <w:rPr>
          <w:rFonts w:ascii="Times New Roman" w:hAnsi="Times New Roman"/>
          <w:sz w:val="24"/>
        </w:rPr>
        <w:t>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347A2" w:rsidRDefault="00D347A2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2.4. Срок предоставления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</w:t>
      </w:r>
      <w:r>
        <w:rPr>
          <w:rFonts w:ascii="Times New Roman" w:hAnsi="Times New Roman"/>
          <w:sz w:val="24"/>
        </w:rPr>
        <w:t xml:space="preserve">ок предоставления муниципальной услуги не может превышать </w:t>
      </w:r>
      <w:r>
        <w:t>15</w:t>
      </w:r>
      <w:r>
        <w:rPr>
          <w:rFonts w:ascii="Times New Roman" w:hAnsi="Times New Roman"/>
          <w:sz w:val="24"/>
        </w:rPr>
        <w:t xml:space="preserve"> рабочих дня. </w:t>
      </w:r>
    </w:p>
    <w:p w:rsidR="00D347A2" w:rsidRDefault="00871305">
      <w:pPr>
        <w:pStyle w:val="ac"/>
        <w:numPr>
          <w:ilvl w:val="0"/>
          <w:numId w:val="13"/>
        </w:numPr>
        <w:spacing w:after="0" w:line="240" w:lineRule="auto"/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 случае обращения через ЕПГУ и (или) РПГУ срок предоставления муниципальной не может превышать 15 рабочих дней с момента регистра</w:t>
      </w:r>
      <w:r>
        <w:rPr>
          <w:rFonts w:ascii="PT Astra Serif" w:hAnsi="PT Astra Serif"/>
          <w:sz w:val="24"/>
        </w:rPr>
        <w:t>ции заявления.</w:t>
      </w:r>
    </w:p>
    <w:p w:rsidR="00D347A2" w:rsidRDefault="00D347A2">
      <w:pPr>
        <w:ind w:left="284" w:firstLine="850"/>
        <w:jc w:val="center"/>
        <w:rPr>
          <w:rFonts w:ascii="PT Astra Serif" w:hAnsi="PT Astra Serif"/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347A2" w:rsidRDefault="00D347A2">
      <w:pPr>
        <w:ind w:left="284" w:firstLine="850"/>
        <w:jc w:val="both"/>
        <w:rPr>
          <w:b/>
          <w:sz w:val="24"/>
        </w:rPr>
      </w:pPr>
    </w:p>
    <w:p w:rsidR="00D347A2" w:rsidRDefault="00871305">
      <w:pPr>
        <w:pStyle w:val="ac"/>
        <w:numPr>
          <w:ilvl w:val="0"/>
          <w:numId w:val="14"/>
        </w:numPr>
        <w:spacing w:after="0" w:line="240" w:lineRule="auto"/>
        <w:ind w:left="284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нормативных правовых актов, регулирующих предоставление муниципальной услуги (с указанием их реквизитов и</w:t>
      </w:r>
      <w:r>
        <w:rPr>
          <w:rFonts w:ascii="Times New Roman" w:hAnsi="Times New Roman"/>
          <w:sz w:val="24"/>
        </w:rPr>
        <w:t xml:space="preserve"> источников официального опубликования), </w:t>
      </w:r>
      <w:r>
        <w:rPr>
          <w:rFonts w:ascii="Times New Roman" w:hAnsi="Times New Roman"/>
          <w:sz w:val="24"/>
        </w:rPr>
        <w:lastRenderedPageBreak/>
        <w:t>подлежит обязательному размещению на официальном сайте Администрации в сети Интернет, в Реестре государственных и муниципальных услуг (функций) Республики Саха (Якутия).</w:t>
      </w:r>
    </w:p>
    <w:p w:rsidR="00D347A2" w:rsidRDefault="00871305">
      <w:pPr>
        <w:pStyle w:val="ac"/>
        <w:widowControl w:val="0"/>
        <w:numPr>
          <w:ilvl w:val="0"/>
          <w:numId w:val="14"/>
        </w:numPr>
        <w:tabs>
          <w:tab w:val="left" w:pos="1276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Ответственным за размещение в сети «Интернет»</w:t>
      </w:r>
      <w:r>
        <w:rPr>
          <w:rFonts w:ascii="Times New Roman" w:hAnsi="Times New Roman"/>
          <w:sz w:val="24"/>
        </w:rPr>
        <w:t xml:space="preserve"> и в Реестре государственных и муниципальных услуг (функций) Республики Саха (Якутия) административного регламента является Администрация.</w:t>
      </w:r>
    </w:p>
    <w:p w:rsidR="00D347A2" w:rsidRDefault="00D347A2">
      <w:pPr>
        <w:pStyle w:val="ac"/>
        <w:widowControl w:val="0"/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2.6. Исчерпывающий перечень документов, необходимых для предоставления муниципальной услуги, подлежащих представлени</w:t>
      </w:r>
      <w:r>
        <w:rPr>
          <w:b/>
          <w:sz w:val="24"/>
        </w:rPr>
        <w:t>ю заявителем самостоятельно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1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Муниципальная услуга предоставляется при поступлении заявления о согласовании перевода жилого помещения в нежилое или нежилого помещения в жилое (далее - заявление).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заполняется по форме, установленной приложением №1</w:t>
      </w:r>
      <w:r>
        <w:rPr>
          <w:rFonts w:ascii="Times New Roman" w:hAnsi="Times New Roman"/>
          <w:sz w:val="24"/>
        </w:rPr>
        <w:t xml:space="preserve"> настоящего Административного регламента </w:t>
      </w:r>
    </w:p>
    <w:p w:rsidR="00D347A2" w:rsidRDefault="00871305">
      <w:pPr>
        <w:pStyle w:val="ac"/>
        <w:numPr>
          <w:ilvl w:val="0"/>
          <w:numId w:val="1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заявлении должны быть указаны:</w:t>
      </w:r>
    </w:p>
    <w:p w:rsidR="00D347A2" w:rsidRDefault="00871305">
      <w:pPr>
        <w:pStyle w:val="ac"/>
        <w:numPr>
          <w:ilvl w:val="0"/>
          <w:numId w:val="1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заявителя или наименование юридического лица;</w:t>
      </w:r>
    </w:p>
    <w:p w:rsidR="00D347A2" w:rsidRDefault="00871305">
      <w:pPr>
        <w:pStyle w:val="ac"/>
        <w:numPr>
          <w:ilvl w:val="0"/>
          <w:numId w:val="1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нахождения жилого помещения;</w:t>
      </w:r>
    </w:p>
    <w:p w:rsidR="00D347A2" w:rsidRDefault="00871305">
      <w:pPr>
        <w:pStyle w:val="ac"/>
        <w:numPr>
          <w:ilvl w:val="0"/>
          <w:numId w:val="1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на которое запрашивается согласование (перевод жилого помещения в не</w:t>
      </w:r>
      <w:r>
        <w:rPr>
          <w:rFonts w:ascii="Times New Roman" w:hAnsi="Times New Roman"/>
          <w:sz w:val="24"/>
        </w:rPr>
        <w:t>жилое или нежилого помещения в жилое);</w:t>
      </w:r>
    </w:p>
    <w:p w:rsidR="00D347A2" w:rsidRDefault="00871305">
      <w:pPr>
        <w:pStyle w:val="ac"/>
        <w:numPr>
          <w:ilvl w:val="0"/>
          <w:numId w:val="1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необходимость проведения переустройства и (или) перепланировки;</w:t>
      </w:r>
    </w:p>
    <w:p w:rsidR="00D347A2" w:rsidRDefault="00871305">
      <w:pPr>
        <w:pStyle w:val="ac"/>
        <w:numPr>
          <w:ilvl w:val="0"/>
          <w:numId w:val="1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2.6.3</w:t>
      </w:r>
      <w:r>
        <w:rPr>
          <w:sz w:val="24"/>
        </w:rPr>
        <w:tab/>
        <w:t xml:space="preserve"> Заявление подписывается заявителем либо представителем заявителя.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2.6.4</w:t>
      </w:r>
      <w:r>
        <w:rPr>
          <w:sz w:val="24"/>
        </w:rPr>
        <w:tab/>
        <w:t xml:space="preserve">При представлении заявления представителем заявителя к </w:t>
      </w:r>
      <w:r>
        <w:rPr>
          <w:sz w:val="24"/>
        </w:rPr>
        <w:t>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2.6.5</w:t>
      </w:r>
      <w:r>
        <w:rPr>
          <w:sz w:val="24"/>
        </w:rPr>
        <w:tab/>
      </w:r>
      <w:r>
        <w:rPr>
          <w:sz w:val="24"/>
        </w:rPr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2.6.6</w:t>
      </w:r>
      <w:r>
        <w:rPr>
          <w:sz w:val="24"/>
        </w:rPr>
        <w:tab/>
        <w:t>Лицо, имеющее право действовать без доверенности от име</w:t>
      </w:r>
      <w:r>
        <w:rPr>
          <w:sz w:val="24"/>
        </w:rPr>
        <w:t>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</w:t>
      </w:r>
      <w:r>
        <w:rPr>
          <w:sz w:val="24"/>
        </w:rPr>
        <w:t>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2.6.7</w:t>
      </w:r>
      <w:r>
        <w:rPr>
          <w:sz w:val="24"/>
        </w:rPr>
        <w:tab/>
        <w:t>К заявлению прилагаются следующие документы: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1) правоустанавливающие документы на переводимое помещение, в случае ес</w:t>
      </w:r>
      <w:r>
        <w:rPr>
          <w:sz w:val="24"/>
        </w:rPr>
        <w:t xml:space="preserve">ли права не зарегистрированы в Едином государственном реестре недвижимости; 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</w:t>
      </w:r>
      <w:r>
        <w:rPr>
          <w:sz w:val="24"/>
        </w:rPr>
        <w:t>ребуются для обеспечения использования такого помещения в качестве жилого или нежилого помещения);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3)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rPr>
          <w:sz w:val="24"/>
        </w:rPr>
        <w:t xml:space="preserve">; 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4)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2.6.8 Заявление, указанное в подпункте 2.6.1 настоящего Административного регламента, с приложениями может быть напра</w:t>
      </w:r>
      <w:r>
        <w:rPr>
          <w:sz w:val="24"/>
        </w:rPr>
        <w:t>влено заявителем в Администрацию посредством почтовой связи. 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2.6.9</w:t>
      </w:r>
      <w:r>
        <w:rPr>
          <w:sz w:val="24"/>
        </w:rPr>
        <w:tab/>
        <w:t xml:space="preserve">Заявление, указанное в подпункте </w:t>
      </w:r>
      <w:r>
        <w:rPr>
          <w:sz w:val="24"/>
        </w:rPr>
        <w:t>2.6.1 настоящего Административного регламента, с приложениями может быть подано заявителем через ГАУ «МФЦ РС(Я)». В случае подачи Заявления через ГАУ «МФЦ РС(Я)» заявитель вместе с копиями предъявляет оригиналы документов для сверки либо представляет нотар</w:t>
      </w:r>
      <w:r>
        <w:rPr>
          <w:sz w:val="24"/>
        </w:rPr>
        <w:t xml:space="preserve">иально заверенные копии. 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lastRenderedPageBreak/>
        <w:t>2.6.10</w:t>
      </w:r>
      <w:r>
        <w:rPr>
          <w:sz w:val="24"/>
        </w:rPr>
        <w:tab/>
        <w:t xml:space="preserve"> Заявление, указанное в подпункте 2.6.1 настоящего Административного регламента, с приложениями может быть подано заявителем в электронной форме посредством заполнения электронной формы запроса на ЕПГУ и/или РПГУ (далее - з</w:t>
      </w:r>
      <w:r>
        <w:rPr>
          <w:sz w:val="24"/>
        </w:rPr>
        <w:t>апрос).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2.6.11</w:t>
      </w:r>
      <w:r>
        <w:rPr>
          <w:sz w:val="24"/>
        </w:rPr>
        <w:tab/>
        <w:t>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2.6.12</w:t>
      </w:r>
      <w:r>
        <w:rPr>
          <w:sz w:val="24"/>
        </w:rPr>
        <w:tab/>
        <w:t xml:space="preserve"> Подача заявления в элект</w:t>
      </w:r>
      <w:r>
        <w:rPr>
          <w:sz w:val="24"/>
        </w:rPr>
        <w:t>ронной форме через ЕПГУ и/или РПГУ подтверждает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2.6.13</w:t>
      </w:r>
      <w:r>
        <w:rPr>
          <w:sz w:val="24"/>
        </w:rPr>
        <w:tab/>
        <w:t>Электронные формы заявлений размещены на ЕПГУ и/и</w:t>
      </w:r>
      <w:r>
        <w:rPr>
          <w:sz w:val="24"/>
        </w:rPr>
        <w:t>ли РПГУ.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2.6.14</w:t>
      </w:r>
      <w:r>
        <w:rPr>
          <w:sz w:val="24"/>
        </w:rPr>
        <w:tab/>
        <w:t>При обращении в электронной форме заявитель обязан указать способ получения результата услуги: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личное получение в уполномоченном органе;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личное получение в ГАУ «МФЦ РС(Я)» при наличии соответствующего соглашения;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- получение результата </w:t>
      </w:r>
      <w:r>
        <w:rPr>
          <w:sz w:val="24"/>
        </w:rPr>
        <w:t>услуги в электронной форме, заверенного электронной подписью уполномоченного лица, в личном кабинете на ЕПГУ и/или РПГУ;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почтовое отправление.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2.7. Исчерпывающий перечень документов, необходимых для предоставления муниципальной услуги, которые находятся</w:t>
      </w:r>
      <w:r>
        <w:rPr>
          <w:b/>
          <w:sz w:val="24"/>
        </w:rPr>
        <w:t xml:space="preserve"> в распоряжении государственных органов и иных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D347A2" w:rsidRDefault="00D347A2">
      <w:pPr>
        <w:ind w:left="284" w:firstLine="850"/>
        <w:jc w:val="center"/>
        <w:rPr>
          <w:b/>
          <w:sz w:val="24"/>
        </w:rPr>
      </w:pPr>
    </w:p>
    <w:p w:rsidR="00D347A2" w:rsidRDefault="00871305">
      <w:pPr>
        <w:pStyle w:val="ac"/>
        <w:numPr>
          <w:ilvl w:val="0"/>
          <w:numId w:val="17"/>
        </w:numPr>
        <w:spacing w:after="0" w:line="240" w:lineRule="auto"/>
        <w:ind w:left="284" w:firstLine="85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услуги, которые н</w:t>
      </w:r>
      <w:r>
        <w:rPr>
          <w:rFonts w:ascii="Times New Roman" w:hAnsi="Times New Roman"/>
          <w:sz w:val="24"/>
        </w:rPr>
        <w:t>аходятся в распоряжении органов государственной власти и органов местного самоуправления и иных организаций, участвующих в предоставлении муниципальной услуги, указанных в подпункте 1.3.3. административного регламента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i/>
          <w:color w:val="E36C0A"/>
          <w:sz w:val="24"/>
        </w:rPr>
        <w:t>(здесь необходимо соответствие с подп</w:t>
      </w:r>
      <w:r>
        <w:rPr>
          <w:rFonts w:ascii="Times New Roman" w:hAnsi="Times New Roman"/>
          <w:i/>
          <w:color w:val="E36C0A"/>
          <w:sz w:val="24"/>
        </w:rPr>
        <w:t>унктом 1.3.3. по каждому документу)</w:t>
      </w:r>
    </w:p>
    <w:p w:rsidR="00D347A2" w:rsidRDefault="00871305">
      <w:pPr>
        <w:pStyle w:val="a8"/>
        <w:numPr>
          <w:ilvl w:val="0"/>
          <w:numId w:val="18"/>
        </w:numPr>
        <w:tabs>
          <w:tab w:val="left" w:pos="993"/>
        </w:tabs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выписка из государственных реестров о юридическом лице или индивидуальных предпринимателях;   </w:t>
      </w:r>
    </w:p>
    <w:p w:rsidR="00D347A2" w:rsidRDefault="00871305">
      <w:pPr>
        <w:pStyle w:val="a8"/>
        <w:numPr>
          <w:ilvl w:val="0"/>
          <w:numId w:val="18"/>
        </w:numPr>
        <w:tabs>
          <w:tab w:val="left" w:pos="993"/>
        </w:tabs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выписка из Единого государственного реестра недвижимости;</w:t>
      </w:r>
    </w:p>
    <w:p w:rsidR="00D347A2" w:rsidRDefault="00871305">
      <w:pPr>
        <w:pStyle w:val="a8"/>
        <w:numPr>
          <w:ilvl w:val="0"/>
          <w:numId w:val="18"/>
        </w:numPr>
        <w:tabs>
          <w:tab w:val="left" w:pos="993"/>
        </w:tabs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план переводимого помещения с его техническим описанием (в случае, </w:t>
      </w:r>
      <w:r>
        <w:rPr>
          <w:rFonts w:ascii="Times New Roman" w:hAnsi="Times New Roman"/>
          <w:sz w:val="24"/>
        </w:rPr>
        <w:t>если переводимое помещение является жилым, технический паспорт такого помещения), при наличии Единого государственного реестра недвижимости;</w:t>
      </w:r>
    </w:p>
    <w:p w:rsidR="00D347A2" w:rsidRDefault="00871305">
      <w:pPr>
        <w:pStyle w:val="a8"/>
        <w:numPr>
          <w:ilvl w:val="0"/>
          <w:numId w:val="18"/>
        </w:numPr>
        <w:tabs>
          <w:tab w:val="left" w:pos="993"/>
        </w:tabs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поэтажный план дома, в котором находится переводимое помещение.</w:t>
      </w:r>
    </w:p>
    <w:p w:rsidR="00D347A2" w:rsidRDefault="00871305">
      <w:pPr>
        <w:pStyle w:val="ac"/>
        <w:numPr>
          <w:ilvl w:val="0"/>
          <w:numId w:val="1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bookmarkStart w:id="1" w:name="sub_27"/>
      <w:r>
        <w:rPr>
          <w:rFonts w:ascii="Times New Roman" w:hAnsi="Times New Roman"/>
          <w:sz w:val="24"/>
        </w:rPr>
        <w:t>Документы и материалы, указанные в подпункте 2.7.1.</w:t>
      </w:r>
      <w:r>
        <w:rPr>
          <w:rFonts w:ascii="Times New Roman" w:hAnsi="Times New Roman"/>
          <w:sz w:val="24"/>
        </w:rPr>
        <w:t xml:space="preserve"> настоящего Административного регламента, запрашиваются Администрацией самостоятельно у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</w:t>
      </w:r>
      <w:r>
        <w:rPr>
          <w:rFonts w:ascii="Times New Roman" w:hAnsi="Times New Roman"/>
          <w:sz w:val="24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D347A2" w:rsidRDefault="00871305">
      <w:pPr>
        <w:pStyle w:val="ac"/>
        <w:numPr>
          <w:ilvl w:val="0"/>
          <w:numId w:val="1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межведомственным запросам органов, указанных в пункте 1.3.3. настоящего административного регламент</w:t>
      </w:r>
      <w:r>
        <w:rPr>
          <w:rFonts w:ascii="Times New Roman" w:hAnsi="Times New Roman"/>
          <w:sz w:val="24"/>
        </w:rPr>
        <w:t>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государственным органам организациях, в распоряжении которых находятся указанны</w:t>
      </w:r>
      <w:r>
        <w:rPr>
          <w:rFonts w:ascii="Times New Roman" w:hAnsi="Times New Roman"/>
          <w:sz w:val="24"/>
        </w:rPr>
        <w:t>е документы, в срок не позднее трех рабочих дней со дня получения соответствующего межведомственного запроса.</w:t>
      </w:r>
    </w:p>
    <w:p w:rsidR="00D347A2" w:rsidRDefault="00871305">
      <w:pPr>
        <w:pStyle w:val="ac"/>
        <w:numPr>
          <w:ilvl w:val="0"/>
          <w:numId w:val="1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представить документы и информацию, указанные в подпункте 2.7.1. настоящего Административного регламента по собственной инициатив</w:t>
      </w:r>
      <w:r>
        <w:rPr>
          <w:rFonts w:ascii="Times New Roman" w:hAnsi="Times New Roman"/>
          <w:sz w:val="24"/>
        </w:rPr>
        <w:t>е.</w:t>
      </w:r>
    </w:p>
    <w:p w:rsidR="00D347A2" w:rsidRDefault="00871305">
      <w:pPr>
        <w:pStyle w:val="ac"/>
        <w:numPr>
          <w:ilvl w:val="0"/>
          <w:numId w:val="1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и материалы, указанные в подпункте 2.7.1.настоящего Административного регламента, при наличии технической возможности могут быть запрошены Администрацией в автоматическом режиме, посредством автоматического направления и обработки межведомстве</w:t>
      </w:r>
      <w:r>
        <w:rPr>
          <w:rFonts w:ascii="Times New Roman" w:hAnsi="Times New Roman"/>
          <w:sz w:val="24"/>
        </w:rPr>
        <w:t xml:space="preserve">нных запросов в режиме онлайн. Автоматическое направление </w:t>
      </w:r>
      <w:r>
        <w:rPr>
          <w:rFonts w:ascii="Times New Roman" w:hAnsi="Times New Roman"/>
          <w:sz w:val="24"/>
        </w:rPr>
        <w:lastRenderedPageBreak/>
        <w:t>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</w:t>
      </w:r>
      <w:r>
        <w:rPr>
          <w:rFonts w:ascii="Times New Roman" w:hAnsi="Times New Roman"/>
          <w:sz w:val="24"/>
        </w:rPr>
        <w:t xml:space="preserve">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</w:t>
      </w:r>
      <w:r>
        <w:rPr>
          <w:rFonts w:ascii="Times New Roman" w:hAnsi="Times New Roman"/>
          <w:sz w:val="24"/>
        </w:rPr>
        <w:t>й или получатели сведений не включены в реестр информационных взаимодействий (или аналога).</w:t>
      </w:r>
    </w:p>
    <w:bookmarkEnd w:id="1"/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2.8. Указание на запрет требовать от заявителя предоставления документов и информации</w:t>
      </w:r>
    </w:p>
    <w:p w:rsidR="00D347A2" w:rsidRDefault="00D347A2">
      <w:pPr>
        <w:ind w:left="284" w:firstLine="850"/>
        <w:jc w:val="both"/>
        <w:rPr>
          <w:b/>
          <w:sz w:val="24"/>
        </w:rPr>
      </w:pPr>
    </w:p>
    <w:p w:rsidR="00D347A2" w:rsidRDefault="00871305">
      <w:pPr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2.8.1. Администрация не вправе требовать от заявителя:</w:t>
      </w:r>
    </w:p>
    <w:p w:rsidR="00D347A2" w:rsidRDefault="00871305">
      <w:pPr>
        <w:pStyle w:val="ac"/>
        <w:numPr>
          <w:ilvl w:val="0"/>
          <w:numId w:val="19"/>
        </w:numPr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представления </w:t>
      </w:r>
      <w:r>
        <w:rPr>
          <w:rFonts w:ascii="PT Astra Serif" w:hAnsi="PT Astra Serif"/>
          <w:sz w:val="24"/>
        </w:rPr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47A2" w:rsidRDefault="00871305">
      <w:pPr>
        <w:pStyle w:val="ac"/>
        <w:numPr>
          <w:ilvl w:val="0"/>
          <w:numId w:val="19"/>
        </w:numPr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представления документов и инфо</w:t>
      </w:r>
      <w:r>
        <w:rPr>
          <w:rFonts w:ascii="PT Astra Serif" w:hAnsi="PT Astra Serif"/>
          <w:sz w:val="24"/>
        </w:rPr>
        <w:t>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</w:t>
      </w:r>
      <w:r>
        <w:rPr>
          <w:rFonts w:ascii="PT Astra Serif" w:hAnsi="PT Astra Serif"/>
          <w:sz w:val="24"/>
        </w:rPr>
        <w:t xml:space="preserve">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>
          <w:rPr>
            <w:rFonts w:ascii="PT Astra Serif" w:hAnsi="PT Astra Serif"/>
            <w:sz w:val="24"/>
            <w:u w:color="000000"/>
          </w:rPr>
          <w:t>частью 1 статьи 1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 государственных и муниципальных услуг, в соответствии с нормативными правовыми </w:t>
      </w:r>
      <w:hyperlink r:id="rId9" w:history="1">
        <w:r>
          <w:rPr>
            <w:rFonts w:ascii="PT Astra Serif" w:hAnsi="PT Astra Serif"/>
            <w:sz w:val="24"/>
            <w:u w:color="000000"/>
          </w:rPr>
          <w:t>актами</w:t>
        </w:r>
      </w:hyperlink>
      <w:r>
        <w:rPr>
          <w:rFonts w:ascii="PT Astra Serif" w:hAnsi="PT Astra Serif"/>
          <w:sz w:val="24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>
          <w:rPr>
            <w:rFonts w:ascii="PT Astra Serif" w:hAnsi="PT Astra Serif"/>
            <w:sz w:val="24"/>
            <w:u w:color="000000"/>
          </w:rPr>
          <w:t>частью 6</w:t>
        </w:r>
      </w:hyperlink>
      <w:r>
        <w:rPr>
          <w:rFonts w:ascii="PT Astra Serif" w:hAnsi="PT Astra Serif"/>
          <w:sz w:val="24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</w:t>
      </w:r>
      <w:r>
        <w:rPr>
          <w:rFonts w:ascii="PT Astra Serif" w:hAnsi="PT Astra Serif"/>
          <w:sz w:val="24"/>
        </w:rPr>
        <w:t>ной инициативе;</w:t>
      </w:r>
    </w:p>
    <w:p w:rsidR="00D347A2" w:rsidRDefault="00871305">
      <w:pPr>
        <w:pStyle w:val="ac"/>
        <w:numPr>
          <w:ilvl w:val="0"/>
          <w:numId w:val="19"/>
        </w:numPr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</w:t>
      </w:r>
      <w:r>
        <w:rPr>
          <w:rFonts w:ascii="PT Astra Serif" w:hAnsi="PT Astra Serif"/>
          <w:sz w:val="24"/>
        </w:rPr>
        <w:t xml:space="preserve">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>
          <w:rPr>
            <w:rFonts w:ascii="PT Astra Serif" w:hAnsi="PT Astra Serif"/>
            <w:sz w:val="24"/>
            <w:u w:color="000000"/>
          </w:rPr>
          <w:t>части 1 статьи</w:t>
        </w:r>
        <w:r>
          <w:rPr>
            <w:rFonts w:ascii="PT Astra Serif" w:hAnsi="PT Astra Serif"/>
            <w:sz w:val="24"/>
            <w:u w:color="000000"/>
          </w:rPr>
          <w:t xml:space="preserve"> 9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закона;</w:t>
      </w:r>
    </w:p>
    <w:p w:rsidR="00D347A2" w:rsidRDefault="00871305">
      <w:pPr>
        <w:pStyle w:val="ac"/>
        <w:numPr>
          <w:ilvl w:val="0"/>
          <w:numId w:val="19"/>
        </w:numPr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</w:t>
      </w:r>
      <w:r>
        <w:rPr>
          <w:rFonts w:ascii="PT Astra Serif" w:hAnsi="PT Astra Serif"/>
          <w:sz w:val="24"/>
        </w:rPr>
        <w:t xml:space="preserve"> муниципальной услуги, за исключением следующих случаев: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б) наличие ошибок в </w:t>
      </w:r>
      <w:r>
        <w:rPr>
          <w:rFonts w:ascii="PT Astra Serif" w:hAnsi="PT Astra Serif"/>
          <w:sz w:val="24"/>
        </w:rPr>
        <w:t>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</w:t>
      </w:r>
      <w:r>
        <w:rPr>
          <w:rFonts w:ascii="PT Astra Serif" w:hAnsi="PT Astra Serif"/>
          <w:sz w:val="24"/>
        </w:rPr>
        <w:t>нный ранее комплект документов;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г) выявление </w:t>
      </w:r>
      <w:r>
        <w:rPr>
          <w:rFonts w:ascii="PT Astra Serif" w:hAnsi="PT Astra Serif"/>
          <w:sz w:val="24"/>
        </w:rPr>
        <w:t>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</w:t>
      </w:r>
      <w:r>
        <w:rPr>
          <w:rFonts w:ascii="PT Astra Serif" w:hAnsi="PT Astra Serif"/>
          <w:sz w:val="24"/>
        </w:rPr>
        <w:t>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</w:t>
      </w:r>
      <w:r>
        <w:rPr>
          <w:rFonts w:ascii="PT Astra Serif" w:hAnsi="PT Astra Serif"/>
          <w:sz w:val="24"/>
        </w:rPr>
        <w:t xml:space="preserve"> предоставлении муниципальной услуги, о чем в письменном виде за подписью </w:t>
      </w:r>
      <w:r>
        <w:rPr>
          <w:rFonts w:ascii="PT Astra Serif" w:hAnsi="PT Astra Serif"/>
          <w:sz w:val="24"/>
        </w:rPr>
        <w:lastRenderedPageBreak/>
        <w:t>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</w:t>
      </w:r>
      <w:r>
        <w:rPr>
          <w:rFonts w:ascii="PT Astra Serif" w:hAnsi="PT Astra Serif"/>
          <w:sz w:val="24"/>
        </w:rPr>
        <w:t>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</w:t>
      </w:r>
      <w:r>
        <w:rPr>
          <w:rFonts w:ascii="PT Astra Serif" w:hAnsi="PT Astra Serif"/>
          <w:sz w:val="24"/>
        </w:rPr>
        <w:t xml:space="preserve"> доставленные неудобства;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rFonts w:ascii="PT Astra Serif" w:hAnsi="PT Astra Serif"/>
            <w:sz w:val="24"/>
            <w:u w:color="000000"/>
          </w:rPr>
          <w:t>пунктом 7.2 части 1 статьи 16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rFonts w:ascii="PT Astra Serif" w:hAnsi="PT Astra Serif"/>
          <w:sz w:val="24"/>
        </w:rPr>
        <w:t>новленных федеральными законами.</w:t>
      </w:r>
    </w:p>
    <w:p w:rsidR="00D347A2" w:rsidRDefault="00D347A2">
      <w:pPr>
        <w:pStyle w:val="ac"/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Times New Roman" w:hAnsi="Times New Roman"/>
          <w:sz w:val="24"/>
        </w:rPr>
      </w:pPr>
    </w:p>
    <w:p w:rsidR="00D347A2" w:rsidRDefault="00D347A2">
      <w:pPr>
        <w:pStyle w:val="ac"/>
        <w:tabs>
          <w:tab w:val="left" w:pos="1134"/>
        </w:tabs>
        <w:spacing w:after="0" w:line="240" w:lineRule="auto"/>
        <w:ind w:left="284" w:firstLine="850"/>
        <w:contextualSpacing w:val="0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-425" w:firstLine="850"/>
        <w:jc w:val="center"/>
        <w:rPr>
          <w:b/>
          <w:sz w:val="24"/>
        </w:rPr>
      </w:pPr>
      <w:r>
        <w:rPr>
          <w:b/>
          <w:sz w:val="24"/>
        </w:rPr>
        <w:t>2.9. Перечень оснований для приостановления или отказа в предоставлении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2"/>
          <w:numId w:val="20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приостановления предоставления муниципальной услуги отсутствуют.</w:t>
      </w:r>
    </w:p>
    <w:p w:rsidR="00D347A2" w:rsidRDefault="00871305">
      <w:pPr>
        <w:pStyle w:val="ac"/>
        <w:numPr>
          <w:ilvl w:val="2"/>
          <w:numId w:val="20"/>
        </w:numPr>
        <w:tabs>
          <w:tab w:val="left" w:pos="1134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оснований для отказа в пр</w:t>
      </w:r>
      <w:r>
        <w:rPr>
          <w:rFonts w:ascii="Times New Roman" w:hAnsi="Times New Roman"/>
          <w:sz w:val="24"/>
        </w:rPr>
        <w:t>едоставлении услуги: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непредставление документов, обязанность по представлению которых возложена на заявителя;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поступление в орган, осуществляющий перевод помещений, ответа государственной власти, органа местного самоуправления либо подведомственной о</w:t>
      </w:r>
      <w:r>
        <w:rPr>
          <w:rFonts w:ascii="Times New Roman" w:hAnsi="Times New Roman"/>
          <w:sz w:val="24"/>
        </w:rPr>
        <w:t>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</w:t>
      </w:r>
      <w:r>
        <w:rPr>
          <w:rFonts w:ascii="Times New Roman" w:hAnsi="Times New Roman"/>
          <w:sz w:val="24"/>
        </w:rPr>
        <w:t>лое помещение, если соответствующий документ не представлен заявителем по собственной инициативе;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представление документов в ненадлежащий орган;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доступ к переводимому помещению невозможен без использования помещений, обеспечивающих доступ к жилым пом</w:t>
      </w:r>
      <w:r>
        <w:rPr>
          <w:rFonts w:ascii="Times New Roman" w:hAnsi="Times New Roman"/>
          <w:sz w:val="24"/>
        </w:rPr>
        <w:t>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</w:t>
      </w:r>
      <w:r>
        <w:rPr>
          <w:rFonts w:ascii="Times New Roman" w:hAnsi="Times New Roman"/>
          <w:sz w:val="24"/>
        </w:rPr>
        <w:t>роживания;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квартира расположена выше первого этажа и помещения, расположенные непосредственно под квартирой, являются жилыми; 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перевод жилого помещения в нежилое помещение в наемном доме социального использования;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перевод жилого помещения в нежило</w:t>
      </w:r>
      <w:r>
        <w:rPr>
          <w:rFonts w:ascii="Times New Roman" w:hAnsi="Times New Roman"/>
          <w:sz w:val="24"/>
        </w:rPr>
        <w:t xml:space="preserve">е помещение в целях осуществления религиозной деятельности; </w:t>
      </w:r>
    </w:p>
    <w:p w:rsidR="00D347A2" w:rsidRDefault="00871305">
      <w:pPr>
        <w:pStyle w:val="ac"/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право собственности на переводимое помещение обременено правами каких-либо лиц;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9) несоответствие проекта переустройства и (или) перепланировки помещения в многоквартирном доме требованиям </w:t>
      </w:r>
      <w:r>
        <w:rPr>
          <w:sz w:val="24"/>
        </w:rPr>
        <w:t>законодательства.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2"/>
          <w:numId w:val="21"/>
        </w:numPr>
        <w:spacing w:after="0" w:line="240" w:lineRule="auto"/>
        <w:ind w:left="284" w:firstLine="99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Услуги, которые</w:t>
      </w:r>
      <w:r>
        <w:rPr>
          <w:rFonts w:ascii="Times New Roman" w:hAnsi="Times New Roman"/>
          <w:sz w:val="24"/>
        </w:rPr>
        <w:t xml:space="preserve">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изготовление проектной документации (в случае, если для обесп</w:t>
      </w:r>
      <w:r>
        <w:rPr>
          <w:sz w:val="24"/>
        </w:rPr>
        <w:t>ечения использования помещения в качестве жилого или нежилого помещения требуется переустройство и (или) перепланировка)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347A2" w:rsidRDefault="00D347A2">
      <w:pPr>
        <w:ind w:left="284" w:firstLine="850"/>
        <w:jc w:val="both"/>
        <w:rPr>
          <w:b/>
          <w:sz w:val="24"/>
        </w:rPr>
      </w:pPr>
    </w:p>
    <w:p w:rsidR="00D347A2" w:rsidRDefault="00871305">
      <w:pPr>
        <w:pStyle w:val="ac"/>
        <w:numPr>
          <w:ilvl w:val="2"/>
          <w:numId w:val="22"/>
        </w:numPr>
        <w:spacing w:after="0" w:line="240" w:lineRule="auto"/>
        <w:ind w:left="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униципальная услуга предоставляется без взимания государственной пошлины или иной платы.</w:t>
      </w:r>
    </w:p>
    <w:p w:rsidR="00D347A2" w:rsidRDefault="00D347A2">
      <w:pPr>
        <w:ind w:left="284" w:firstLine="850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2.12.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</w:t>
      </w:r>
    </w:p>
    <w:p w:rsidR="00D347A2" w:rsidRDefault="00D347A2">
      <w:pPr>
        <w:tabs>
          <w:tab w:val="left" w:pos="284"/>
        </w:tabs>
        <w:ind w:left="284" w:firstLine="992"/>
        <w:jc w:val="both"/>
        <w:rPr>
          <w:b/>
          <w:sz w:val="24"/>
        </w:rPr>
      </w:pPr>
    </w:p>
    <w:p w:rsidR="00D347A2" w:rsidRDefault="00871305">
      <w:pPr>
        <w:pStyle w:val="ac"/>
        <w:numPr>
          <w:ilvl w:val="2"/>
          <w:numId w:val="23"/>
        </w:numPr>
        <w:tabs>
          <w:tab w:val="left" w:pos="284"/>
        </w:tabs>
        <w:spacing w:after="0" w:line="240" w:lineRule="auto"/>
        <w:ind w:left="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ожидания в очереди для подачи заявлений не может превышать 15 минут.</w:t>
      </w:r>
    </w:p>
    <w:p w:rsidR="00D347A2" w:rsidRDefault="00871305">
      <w:pPr>
        <w:pStyle w:val="ac"/>
        <w:numPr>
          <w:ilvl w:val="2"/>
          <w:numId w:val="23"/>
        </w:numPr>
        <w:tabs>
          <w:tab w:val="left" w:pos="284"/>
        </w:tabs>
        <w:spacing w:after="0" w:line="240" w:lineRule="auto"/>
        <w:ind w:left="284" w:firstLine="99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ожидания в очереди при получении результата предоставления муниципальной услуги не может превышать 15 минут.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2.13. Срок и порядок регистрации запроса заявителя о предоставлен</w:t>
      </w:r>
      <w:r>
        <w:rPr>
          <w:b/>
          <w:sz w:val="24"/>
        </w:rPr>
        <w:t>ии муниципальной услуги, в том числе в электронной форме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2"/>
          <w:numId w:val="24"/>
        </w:num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необходимые документы могут быть поданы непосредственно в Отдел, через многофункциональный центр, направлены посредством почтовой связи, а также в форме электронного документа с использо</w:t>
      </w:r>
      <w:r>
        <w:rPr>
          <w:rFonts w:ascii="Times New Roman" w:hAnsi="Times New Roman"/>
          <w:sz w:val="24"/>
        </w:rPr>
        <w:t>ванием электронных носителей либо посредством ЕПГУ и (или) РПГУ.</w:t>
      </w:r>
    </w:p>
    <w:p w:rsidR="00D347A2" w:rsidRDefault="00871305">
      <w:pPr>
        <w:pStyle w:val="ac"/>
        <w:numPr>
          <w:ilvl w:val="2"/>
          <w:numId w:val="24"/>
        </w:num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регистрации заявления о предоставлении муниципальной услуги, не должен превышать один рабочий день со дня его получения </w:t>
      </w:r>
      <w:r>
        <w:rPr>
          <w:rFonts w:ascii="Times New Roman" w:hAnsi="Times New Roman"/>
          <w:i/>
          <w:sz w:val="24"/>
        </w:rPr>
        <w:t>Отделом.</w:t>
      </w:r>
    </w:p>
    <w:p w:rsidR="00D347A2" w:rsidRDefault="00871305">
      <w:pPr>
        <w:pStyle w:val="ac"/>
        <w:numPr>
          <w:ilvl w:val="2"/>
          <w:numId w:val="24"/>
        </w:num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предоставлении муниципальной услуги, в том чи</w:t>
      </w:r>
      <w:r>
        <w:rPr>
          <w:rFonts w:ascii="Times New Roman" w:hAnsi="Times New Roman"/>
          <w:sz w:val="24"/>
        </w:rPr>
        <w:t>сле в электронной форме с использованием ЕПГУ и (или)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получения.</w:t>
      </w:r>
    </w:p>
    <w:p w:rsidR="00D347A2" w:rsidRDefault="00871305">
      <w:pPr>
        <w:pStyle w:val="ac"/>
        <w:numPr>
          <w:ilvl w:val="2"/>
          <w:numId w:val="24"/>
        </w:num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о предоставлении муниципальной </w:t>
      </w:r>
      <w:r>
        <w:rPr>
          <w:rFonts w:ascii="Times New Roman" w:hAnsi="Times New Roman"/>
          <w:sz w:val="24"/>
        </w:rPr>
        <w:t>услуги, поступивший в нерабочее время, регистрируется на следующий рабочий день.</w:t>
      </w:r>
    </w:p>
    <w:p w:rsidR="00D347A2" w:rsidRDefault="00871305">
      <w:pPr>
        <w:pStyle w:val="ac"/>
        <w:numPr>
          <w:ilvl w:val="2"/>
          <w:numId w:val="24"/>
        </w:numPr>
        <w:spacing w:after="0" w:line="240" w:lineRule="auto"/>
        <w:ind w:left="42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Заявления, направленные посредством почтовой связи, а также в форме электронного документа с использованием электронных носителей либо посредством ЕПГУ и (или) РПГУ регистриру</w:t>
      </w:r>
      <w:r>
        <w:rPr>
          <w:rFonts w:ascii="Times New Roman" w:hAnsi="Times New Roman"/>
          <w:sz w:val="24"/>
        </w:rPr>
        <w:t xml:space="preserve">ются не позднее первого рабочего дня, следующего за днем его получения </w:t>
      </w:r>
      <w:r>
        <w:rPr>
          <w:rFonts w:ascii="Times New Roman" w:hAnsi="Times New Roman"/>
          <w:i/>
          <w:sz w:val="24"/>
        </w:rPr>
        <w:t xml:space="preserve">Отделом </w:t>
      </w:r>
      <w:r>
        <w:rPr>
          <w:rFonts w:ascii="Times New Roman" w:hAnsi="Times New Roman"/>
          <w:sz w:val="24"/>
        </w:rPr>
        <w:t>с копиями необходимых документов.</w:t>
      </w:r>
    </w:p>
    <w:p w:rsidR="00D347A2" w:rsidRDefault="00D347A2">
      <w:pPr>
        <w:ind w:left="284" w:firstLine="850"/>
        <w:jc w:val="center"/>
        <w:rPr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 xml:space="preserve">2.14. Требования к помещениям, в которых располагаются органы и организации, непосредственно осуществляющие прием документов, необходимых для </w:t>
      </w:r>
      <w:r>
        <w:rPr>
          <w:b/>
          <w:sz w:val="24"/>
        </w:rPr>
        <w:t>предоставления муниципальных услуг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ConsPlusNormal"/>
        <w:numPr>
          <w:ilvl w:val="2"/>
          <w:numId w:val="2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кресельными секциями. Места, предназ</w:t>
      </w:r>
      <w:r>
        <w:rPr>
          <w:rFonts w:ascii="Times New Roman" w:hAnsi="Times New Roman"/>
          <w:sz w:val="24"/>
        </w:rPr>
        <w:t>наченные для ознакомления заявителей с информационными материалами, оборудуются информационными стендами.</w:t>
      </w:r>
    </w:p>
    <w:p w:rsidR="00D347A2" w:rsidRDefault="00871305">
      <w:pPr>
        <w:pStyle w:val="ConsPlusNormal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инвалидам осуществляется в специально выделенном для этих целей помещении, расположенном на нижнем этаже здания и </w:t>
      </w:r>
      <w:r>
        <w:rPr>
          <w:rFonts w:ascii="Times New Roman" w:hAnsi="Times New Roman"/>
          <w:sz w:val="24"/>
        </w:rPr>
        <w:t>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разворота колясок.</w:t>
      </w:r>
    </w:p>
    <w:p w:rsidR="00D347A2" w:rsidRDefault="00871305">
      <w:pPr>
        <w:pStyle w:val="ConsPlusNormal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обес</w:t>
      </w:r>
      <w:r>
        <w:rPr>
          <w:rFonts w:ascii="Times New Roman" w:hAnsi="Times New Roman"/>
          <w:sz w:val="24"/>
        </w:rPr>
        <w:t>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носитель информации, необходимых для обесп</w:t>
      </w:r>
      <w:r>
        <w:rPr>
          <w:rFonts w:ascii="Times New Roman" w:hAnsi="Times New Roman"/>
          <w:sz w:val="24"/>
        </w:rPr>
        <w:t xml:space="preserve">ечения беспрепятственного доступа инвалидов к объектам </w:t>
      </w:r>
      <w:r>
        <w:rPr>
          <w:rFonts w:ascii="Times New Roman" w:hAnsi="Times New Roman"/>
          <w:sz w:val="24"/>
        </w:rPr>
        <w:lastRenderedPageBreak/>
        <w:t>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и зрительной информации, а также надпис</w:t>
      </w:r>
      <w:r>
        <w:rPr>
          <w:rFonts w:ascii="Times New Roman" w:hAnsi="Times New Roman"/>
          <w:sz w:val="24"/>
        </w:rPr>
        <w:t>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D347A2" w:rsidRDefault="00871305">
      <w:pPr>
        <w:pStyle w:val="ConsPlusNormal"/>
        <w:numPr>
          <w:ilvl w:val="2"/>
          <w:numId w:val="25"/>
        </w:numPr>
        <w:ind w:left="295" w:firstLine="8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Здания и расположенные в нем помещения, в </w:t>
      </w:r>
      <w:r>
        <w:rPr>
          <w:rFonts w:ascii="Times New Roman" w:hAnsi="Times New Roman"/>
          <w:sz w:val="24"/>
        </w:rPr>
        <w:t>которых предоставляется муниципальная услуга, должны:</w:t>
      </w:r>
    </w:p>
    <w:p w:rsidR="00D347A2" w:rsidRDefault="00871305">
      <w:pPr>
        <w:pStyle w:val="ConsPlusNormal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лица Администрации, режима работы, а также</w:t>
      </w:r>
      <w:r>
        <w:rPr>
          <w:rFonts w:ascii="Times New Roman" w:hAnsi="Times New Roman"/>
          <w:sz w:val="24"/>
        </w:rPr>
        <w:t xml:space="preserve"> информационными стендами, на которых размещается следующая информация: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Справочная информация;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Исчерпывающий перечень документов, необходимых для предоставления муниципальной услуги, требования к оформлению документов, а также перечень документов, которые </w:t>
      </w:r>
      <w:r>
        <w:rPr>
          <w:rFonts w:ascii="Times New Roman" w:hAnsi="Times New Roman"/>
          <w:sz w:val="24"/>
        </w:rPr>
        <w:t>заявитель вправе представить по собственной инициативе;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Круг заявителей;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Порядок, размер и основания взимания государственной пошлины или иной платы за предоставление муниципальной услуги;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предоставления</w:t>
      </w:r>
      <w:r>
        <w:rPr>
          <w:rFonts w:ascii="Times New Roman" w:hAnsi="Times New Roman"/>
          <w:sz w:val="24"/>
        </w:rPr>
        <w:t xml:space="preserve"> муниципальной услуги, порядок выдачи (направления) документа, являющегося результатом предоставления муниципальной услуги;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праве заявителя на досудебн</w:t>
      </w:r>
      <w:r>
        <w:rPr>
          <w:rFonts w:ascii="Times New Roman" w:hAnsi="Times New Roman"/>
          <w:sz w:val="24"/>
        </w:rPr>
        <w:t>ое (внесудебное) обжалование решений и (или) действий (бездействия), принятых (осуществляемых) в ходе предоставления муниципальной услуги;</w:t>
      </w:r>
    </w:p>
    <w:p w:rsidR="00D347A2" w:rsidRDefault="00871305">
      <w:pPr>
        <w:pStyle w:val="ConsPlusNormal"/>
        <w:widowControl w:val="0"/>
        <w:numPr>
          <w:ilvl w:val="0"/>
          <w:numId w:val="26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заявлений (уведомлений, сообщений) используемых при предоставления муниципальной услуги.</w:t>
      </w:r>
    </w:p>
    <w:p w:rsidR="00D347A2" w:rsidRDefault="00871305">
      <w:pPr>
        <w:pStyle w:val="ConsPlusNormal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соответствовать комф</w:t>
      </w:r>
      <w:r>
        <w:rPr>
          <w:rFonts w:ascii="Times New Roman" w:hAnsi="Times New Roman"/>
          <w:sz w:val="24"/>
        </w:rPr>
        <w:t>ортным условиям для заявителей, в том числе являющихся инвалидами, и оптимальным условиям работы должностных лиц Администрации с заявителями, являющихся инвалидами, по оказанию помощи в преодолении барьеров, мешающих получению ими услуг наравне в другими л</w:t>
      </w:r>
      <w:r>
        <w:rPr>
          <w:rFonts w:ascii="Times New Roman" w:hAnsi="Times New Roman"/>
          <w:sz w:val="24"/>
        </w:rPr>
        <w:t>ицами;</w:t>
      </w:r>
    </w:p>
    <w:p w:rsidR="00D347A2" w:rsidRDefault="00871305">
      <w:pPr>
        <w:pStyle w:val="ConsPlusNormal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удовлетворять санитарным правилам, а также обеспечивать возможность предоставления муниципальной услуги инвалидам.</w:t>
      </w:r>
    </w:p>
    <w:p w:rsidR="00D347A2" w:rsidRDefault="00871305">
      <w:pPr>
        <w:pStyle w:val="ConsPlusNormal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территория, на которой расположены объекты (здания, помещения), в которых предоставляется муниципальная услуга, должна обеспечиват</w:t>
      </w:r>
      <w:r>
        <w:rPr>
          <w:rFonts w:ascii="Times New Roman" w:hAnsi="Times New Roman"/>
          <w:sz w:val="24"/>
        </w:rPr>
        <w:t>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D347A2" w:rsidRDefault="00D347A2">
      <w:pPr>
        <w:ind w:left="284" w:firstLine="850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2.15. Показатели доступности и качества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2"/>
          <w:numId w:val="27"/>
        </w:numPr>
        <w:spacing w:after="0" w:line="240" w:lineRule="auto"/>
        <w:ind w:left="126" w:hanging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Показателями доступности предоставления муниципальной услуги являются: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а) возможность получения муниципальной услуги своевременно и в соответствии с настоящим Административным регламентом;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б) доступность обращения за предоставлением муниципальной услуги, </w:t>
      </w:r>
      <w:r>
        <w:rPr>
          <w:sz w:val="24"/>
        </w:rPr>
        <w:t>в том числе лицами с ограниченными физическими возможностями;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в)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г) воз</w:t>
      </w:r>
      <w:r>
        <w:rPr>
          <w:sz w:val="24"/>
        </w:rPr>
        <w:t>можность обращения за муниципальной услугой различными способами (личное обращение в уполномоченный орган, посредством ЕПГУ и (или) РПГУ или через многофункциональный центр);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д) возможность обращения за муниципальной услугой по месту жительства или месту ф</w:t>
      </w:r>
      <w:r>
        <w:rPr>
          <w:sz w:val="24"/>
        </w:rPr>
        <w:t>актического проживания (пребывания) заявителей;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lastRenderedPageBreak/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центрах, предусмотренного статьей 15.1 Федерального зак</w:t>
      </w:r>
      <w:r>
        <w:rPr>
          <w:sz w:val="24"/>
        </w:rPr>
        <w:t>она от 27 июля 2010 г. N 210-ФЗ «Об организации предоставления государственных и муниципальных услуг»;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ж) количество взаимодействий заявителя с должностными лицами уполномоченного органа при предоставлении муниципальной услуги и их продолжительность;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з) во</w:t>
      </w:r>
      <w:r>
        <w:rPr>
          <w:sz w:val="24"/>
        </w:rPr>
        <w:t>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:rsidR="00D347A2" w:rsidRDefault="00871305">
      <w:pPr>
        <w:pStyle w:val="ac"/>
        <w:numPr>
          <w:ilvl w:val="2"/>
          <w:numId w:val="27"/>
        </w:numPr>
        <w:spacing w:after="0" w:line="240" w:lineRule="auto"/>
        <w:ind w:left="126" w:hanging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предоставления муниципальной услуги характеризуется: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1) удовлетвор</w:t>
      </w:r>
      <w:r>
        <w:rPr>
          <w:sz w:val="24"/>
        </w:rPr>
        <w:t>енностью заявителей качеством и доступностью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2) отсутствием очередей при приеме и выдаче документов заявителям;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3) отсутствием нарушений сроков предоставления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4) отсутствием жалоб на некорректное, невнимательное </w:t>
      </w:r>
      <w:r>
        <w:rPr>
          <w:sz w:val="24"/>
        </w:rPr>
        <w:t>отношение специалистов к заявителям (их представителям).</w:t>
      </w:r>
    </w:p>
    <w:p w:rsidR="00D347A2" w:rsidRDefault="00871305">
      <w:pPr>
        <w:pStyle w:val="ac"/>
        <w:numPr>
          <w:ilvl w:val="2"/>
          <w:numId w:val="2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минут.</w:t>
      </w:r>
    </w:p>
    <w:p w:rsidR="00D347A2" w:rsidRDefault="00871305">
      <w:pPr>
        <w:pStyle w:val="ac"/>
        <w:numPr>
          <w:ilvl w:val="2"/>
          <w:numId w:val="2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заявителя с должностными лиц</w:t>
      </w:r>
      <w:r>
        <w:rPr>
          <w:rFonts w:ascii="Times New Roman" w:hAnsi="Times New Roman"/>
          <w:sz w:val="24"/>
        </w:rPr>
        <w:t xml:space="preserve">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непосредственно. Продолжительность одного взаимодействия </w:t>
      </w:r>
      <w:r>
        <w:rPr>
          <w:rFonts w:ascii="Times New Roman" w:hAnsi="Times New Roman"/>
          <w:sz w:val="24"/>
        </w:rPr>
        <w:t>заявителя с должностным лицом при предоставлении муниципальной услуги не превышает 15 минут.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</w:t>
      </w:r>
      <w:r>
        <w:rPr>
          <w:b/>
          <w:sz w:val="24"/>
        </w:rPr>
        <w:t xml:space="preserve">ципальных услуг 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2"/>
          <w:numId w:val="30"/>
        </w:numPr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предусмотрено на базе ГАУ «МФЦ РС(Я) РС(Я)».</w:t>
      </w:r>
    </w:p>
    <w:p w:rsidR="00D347A2" w:rsidRDefault="00871305">
      <w:pPr>
        <w:pStyle w:val="ac"/>
        <w:numPr>
          <w:ilvl w:val="2"/>
          <w:numId w:val="31"/>
        </w:numPr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в многофункциональном центре осуществляется по принципу «одного окна», в соответствии с которым предоставление </w:t>
      </w:r>
      <w:r>
        <w:rPr>
          <w:rFonts w:ascii="Times New Roman" w:hAnsi="Times New Roman"/>
          <w:sz w:val="24"/>
        </w:rPr>
        <w:t>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тре</w:t>
      </w:r>
      <w:r>
        <w:rPr>
          <w:rFonts w:ascii="Times New Roman" w:hAnsi="Times New Roman"/>
          <w:sz w:val="24"/>
        </w:rPr>
        <w:t>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:rsidR="00D347A2" w:rsidRDefault="00871305">
      <w:pPr>
        <w:pStyle w:val="ac"/>
        <w:numPr>
          <w:ilvl w:val="2"/>
          <w:numId w:val="31"/>
        </w:numPr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необходимые для получения муниципальной услуги, предусмотр</w:t>
      </w:r>
      <w:r>
        <w:rPr>
          <w:rFonts w:ascii="Times New Roman" w:hAnsi="Times New Roman"/>
          <w:sz w:val="24"/>
        </w:rPr>
        <w:t>енной настоящим Административным регламентом, представляются заявителем в многофункциональный центр (территориально обособленное структурное подразделение многофункционального центра) по месту его нахождения в соответствии с условиями заключенного между мн</w:t>
      </w:r>
      <w:r>
        <w:rPr>
          <w:rFonts w:ascii="Times New Roman" w:hAnsi="Times New Roman"/>
          <w:sz w:val="24"/>
        </w:rPr>
        <w:t>огофункциональным центром и Администрацией соглашения о взаимодействии.</w:t>
      </w:r>
    </w:p>
    <w:p w:rsidR="00D347A2" w:rsidRDefault="00871305">
      <w:pPr>
        <w:pStyle w:val="ac"/>
        <w:numPr>
          <w:ilvl w:val="2"/>
          <w:numId w:val="31"/>
        </w:numPr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</w:t>
      </w:r>
      <w:r>
        <w:rPr>
          <w:rFonts w:ascii="Times New Roman" w:hAnsi="Times New Roman"/>
          <w:sz w:val="24"/>
        </w:rPr>
        <w:t>месту его нахождения в соответствии с условиями заключенного между многофункциональным центром и Администрацией соглашения о взаимодействии.</w:t>
      </w:r>
    </w:p>
    <w:p w:rsidR="00D347A2" w:rsidRDefault="00871305">
      <w:pPr>
        <w:pStyle w:val="ac"/>
        <w:numPr>
          <w:ilvl w:val="2"/>
          <w:numId w:val="31"/>
        </w:numPr>
        <w:tabs>
          <w:tab w:val="left" w:pos="1134"/>
        </w:tabs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обращения заявителя за получением муниципальной услуги в ГАУ «МФЦ РС(Я) РС(Я)» срок ее предоставления увел</w:t>
      </w:r>
      <w:r>
        <w:rPr>
          <w:rFonts w:ascii="Times New Roman" w:hAnsi="Times New Roman"/>
          <w:sz w:val="24"/>
        </w:rPr>
        <w:t>ичивается на три рабочих дня.</w:t>
      </w:r>
    </w:p>
    <w:p w:rsidR="00D347A2" w:rsidRDefault="00D347A2">
      <w:pPr>
        <w:ind w:left="284" w:firstLine="850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D347A2" w:rsidRDefault="00D347A2">
      <w:pPr>
        <w:ind w:left="284" w:firstLine="850"/>
        <w:jc w:val="center"/>
        <w:rPr>
          <w:sz w:val="24"/>
        </w:rPr>
      </w:pPr>
    </w:p>
    <w:p w:rsidR="00D347A2" w:rsidRDefault="00871305">
      <w:pPr>
        <w:pStyle w:val="ac"/>
        <w:numPr>
          <w:ilvl w:val="2"/>
          <w:numId w:val="3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предоставлении муниципальной услуги в электронной форме осуществляются:</w:t>
      </w:r>
    </w:p>
    <w:p w:rsidR="00D347A2" w:rsidRDefault="00871305">
      <w:pPr>
        <w:pStyle w:val="ac"/>
        <w:numPr>
          <w:ilvl w:val="0"/>
          <w:numId w:val="3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в федеральной государ</w:t>
      </w:r>
      <w:r>
        <w:rPr>
          <w:rFonts w:ascii="Times New Roman" w:hAnsi="Times New Roman"/>
          <w:sz w:val="24"/>
        </w:rPr>
        <w:t>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</w:t>
      </w:r>
      <w:r>
        <w:rPr>
          <w:rFonts w:ascii="Times New Roman" w:hAnsi="Times New Roman"/>
          <w:sz w:val="24"/>
        </w:rPr>
        <w:t>тронной форме» (далее – ЕСИА), в порядке установленном приказом от 13 апреля 2012 года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</w:t>
      </w:r>
      <w:r>
        <w:rPr>
          <w:rFonts w:ascii="Times New Roman" w:hAnsi="Times New Roman"/>
          <w:sz w:val="24"/>
        </w:rPr>
        <w:t>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(данное действие не требуется в случа</w:t>
      </w:r>
      <w:r>
        <w:rPr>
          <w:rFonts w:ascii="Times New Roman" w:hAnsi="Times New Roman"/>
          <w:sz w:val="24"/>
        </w:rPr>
        <w:t>е наличия у заявителя подтвержденной учетной записи на ЕСИА);</w:t>
      </w:r>
    </w:p>
    <w:p w:rsidR="00D347A2" w:rsidRDefault="00871305">
      <w:pPr>
        <w:pStyle w:val="ac"/>
        <w:numPr>
          <w:ilvl w:val="0"/>
          <w:numId w:val="3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заявления и прилагаемые к нему документы в форме электронного документа с использованием ЕПГУ и (или) РПГУ. Формирование заявления заявителем осуществляется посредством заполнения электро</w:t>
      </w:r>
      <w:r>
        <w:rPr>
          <w:rFonts w:ascii="Times New Roman" w:hAnsi="Times New Roman"/>
          <w:sz w:val="24"/>
        </w:rPr>
        <w:t>нной формы запроса на ЕПГУ и (или) РПГУ.</w:t>
      </w:r>
    </w:p>
    <w:p w:rsidR="00D347A2" w:rsidRDefault="00871305">
      <w:pPr>
        <w:pStyle w:val="ac"/>
        <w:numPr>
          <w:ilvl w:val="2"/>
          <w:numId w:val="3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заявления в электронной форме через ЕПГУ и (или)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</w:t>
      </w:r>
      <w:r>
        <w:rPr>
          <w:rFonts w:ascii="Times New Roman" w:hAnsi="Times New Roman"/>
          <w:sz w:val="24"/>
        </w:rPr>
        <w:t>и Интернет.</w:t>
      </w:r>
    </w:p>
    <w:p w:rsidR="00D347A2" w:rsidRDefault="00871305">
      <w:pPr>
        <w:pStyle w:val="ac"/>
        <w:numPr>
          <w:ilvl w:val="2"/>
          <w:numId w:val="3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услуга предоставляется через ЕПГУ и (или) РПГУ и предусматривает возможность совершения заявителем следующих действий: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получение информации о порядке и сроках предоставления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- запись на прием в орган, </w:t>
      </w:r>
      <w:r>
        <w:rPr>
          <w:sz w:val="24"/>
        </w:rPr>
        <w:t>предоставляющий услугу и другие организации, участвующие в предоставлении муниципальной услуги, многофункциональный центр предоставления государственных и муниципальных услуг для подачи заявления о предоставлении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подача заявления с приложением до</w:t>
      </w:r>
      <w:r>
        <w:rPr>
          <w:sz w:val="24"/>
        </w:rPr>
        <w:t>кументов в электронной форме посредством заполнения электронной формы заявления;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получения сведений о ходе выполнения заявления о предоставлении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получения результата предоставления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осуществления оценки качества предоставления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досудебного (внесудебного) обжалования решений и д</w:t>
      </w:r>
      <w:r>
        <w:rPr>
          <w:sz w:val="24"/>
        </w:rPr>
        <w:t>ействий (бездействий) органа, предоставляющего услугу и других организаций, участвующих в предоставлении муниципальной услуги и их должностных лиц.</w:t>
      </w:r>
    </w:p>
    <w:p w:rsidR="00D347A2" w:rsidRDefault="00871305">
      <w:pPr>
        <w:pStyle w:val="ac"/>
        <w:numPr>
          <w:ilvl w:val="2"/>
          <w:numId w:val="3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Возможность личного получения результата предоставления услуги в форме бумажного документа через ГАУ «МФЦ РС</w:t>
      </w:r>
      <w:r>
        <w:rPr>
          <w:rFonts w:ascii="Times New Roman" w:hAnsi="Times New Roman"/>
          <w:sz w:val="24"/>
        </w:rPr>
        <w:t>(Я)» при наличии заключенного между через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:rsidR="00D347A2" w:rsidRDefault="00D347A2">
      <w:pPr>
        <w:ind w:left="284" w:firstLine="850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2.18. Отказ заявителя от предоставления муниципальной услуги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 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прекращении предоставления муниципальной услуги подается заявителем в случае поступл</w:t>
      </w:r>
      <w:r>
        <w:rPr>
          <w:rFonts w:ascii="Times New Roman" w:hAnsi="Times New Roman"/>
          <w:sz w:val="24"/>
        </w:rPr>
        <w:t>ения Заявления, в соответствии с предусмотренном подпунктом 2.6.9 настоящего Административного регламента, почтовым отправлением, либо в порядке, предусмотренном подпунктом 2.6.10 настоящего Административного регламента, через ГАУ «МФЦ РС (Я)», либо в поря</w:t>
      </w:r>
      <w:r>
        <w:rPr>
          <w:rFonts w:ascii="Times New Roman" w:hAnsi="Times New Roman"/>
          <w:sz w:val="24"/>
        </w:rPr>
        <w:t>дке, предусмотренном пунктом подпунктом 2.6.11 настоящего Административного регламента, в электронной форме посредством ЕПГУ и (или) РПГУ.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Заявление о прекращении предоставления муниципальной услуги подлежит регистрации не позднее дня, следующего за днем п</w:t>
      </w:r>
      <w:r>
        <w:rPr>
          <w:rFonts w:ascii="Times New Roman" w:hAnsi="Times New Roman"/>
          <w:sz w:val="24"/>
        </w:rPr>
        <w:t>оступления в Отдел в порядке делопроизводства. В случае поступления заявления о прекращении предоставления муниципальной услуги в порядке, предусмотренном подпунктом 2.6.9 настоящего Административного регламента, рассмотрение заявления осуществляется исход</w:t>
      </w:r>
      <w:r>
        <w:rPr>
          <w:rFonts w:ascii="Times New Roman" w:hAnsi="Times New Roman"/>
          <w:sz w:val="24"/>
        </w:rPr>
        <w:t>я из даты приема почтового отправления оператором почтовой связи.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рассмотрения заявления о прекращении предоставления муниципальной услуги составляет не более 1 рабочего дня со дня регистрации в Отделе.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заявлению о прекращении предоставления </w:t>
      </w:r>
      <w:r>
        <w:rPr>
          <w:rFonts w:ascii="Times New Roman" w:hAnsi="Times New Roman"/>
          <w:sz w:val="24"/>
        </w:rPr>
        <w:t>муниципальной услуги прилагаются следующие документы:</w:t>
      </w:r>
    </w:p>
    <w:p w:rsidR="00D347A2" w:rsidRDefault="00871305">
      <w:pPr>
        <w:pStyle w:val="ac"/>
        <w:numPr>
          <w:ilvl w:val="0"/>
          <w:numId w:val="3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347A2" w:rsidRDefault="00871305">
      <w:pPr>
        <w:pStyle w:val="ac"/>
        <w:numPr>
          <w:ilvl w:val="0"/>
          <w:numId w:val="3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удостоверяющего права (пол</w:t>
      </w:r>
      <w:r>
        <w:rPr>
          <w:rFonts w:ascii="Times New Roman" w:hAnsi="Times New Roman"/>
          <w:sz w:val="24"/>
        </w:rPr>
        <w:t>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D347A2" w:rsidRDefault="00871305">
      <w:pPr>
        <w:pStyle w:val="ac"/>
        <w:numPr>
          <w:ilvl w:val="0"/>
          <w:numId w:val="3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отказа в приеме заявления о прекращении предоставления муниципальной услуги является если заявление о прекращении </w:t>
      </w:r>
      <w:r>
        <w:rPr>
          <w:rFonts w:ascii="Times New Roman" w:hAnsi="Times New Roman"/>
          <w:sz w:val="24"/>
        </w:rPr>
        <w:t>предоставления муниципальной услуги подано лицом, не имеющим полномочий представлять интересы заявителя.</w:t>
      </w:r>
    </w:p>
    <w:p w:rsidR="00D347A2" w:rsidRDefault="00871305">
      <w:pPr>
        <w:pStyle w:val="ac"/>
        <w:numPr>
          <w:ilvl w:val="0"/>
          <w:numId w:val="3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приеме заявления о прекращении предоставления муниципальной услуги направляется специалистом Отдела заявителю в порядке, предусмотренном подпун</w:t>
      </w:r>
      <w:r>
        <w:rPr>
          <w:rFonts w:ascii="Times New Roman" w:hAnsi="Times New Roman"/>
          <w:sz w:val="24"/>
        </w:rPr>
        <w:t>ктом 2.6.9 настоящего Административного регламента, почтовым отправлением, либо в порядке, предусмотренном подпунктом 2.6.10 настоящего Административного регламента, через ГАУ «МФЦ РС (Я)», либо в порядке, предусмотренном подпунктом 2.6.11 настоящего Админ</w:t>
      </w:r>
      <w:r>
        <w:rPr>
          <w:rFonts w:ascii="Times New Roman" w:hAnsi="Times New Roman"/>
          <w:sz w:val="24"/>
        </w:rPr>
        <w:t>истративного регламента, в электронной форме посредством ЕПГУ и (или) РПГУ.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</w:t>
      </w:r>
      <w:r>
        <w:rPr>
          <w:rFonts w:ascii="Times New Roman" w:hAnsi="Times New Roman"/>
          <w:sz w:val="24"/>
        </w:rPr>
        <w:t>екращении предоставления муниципальной услуги рассматривается специалистом Отдела, по результатам рассмотрения принимается решение о прекращении предоставления муниципальной услуги, подписанный руководителем Отдела.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 прекращении предоставления мун</w:t>
      </w:r>
      <w:r>
        <w:rPr>
          <w:rFonts w:ascii="Times New Roman" w:hAnsi="Times New Roman"/>
          <w:sz w:val="24"/>
        </w:rPr>
        <w:t>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порядке, предусмотренном подпунктом 2.6.9 настоящего Административного регламента, почтовым о</w:t>
      </w:r>
      <w:r>
        <w:rPr>
          <w:rFonts w:ascii="Times New Roman" w:hAnsi="Times New Roman"/>
          <w:sz w:val="24"/>
        </w:rPr>
        <w:t>тправлением, либо в порядке, предусмотренном подунктом 2.6.10 настоящего Административного регламента, через ГАУ «МФЦ РС (Я)», либо в порядке, предусмотренном подпунктом 2.6.11 настоящего Административного регламента, в электронной форме посредством ЕПГУ и</w:t>
      </w:r>
      <w:r>
        <w:rPr>
          <w:rFonts w:ascii="Times New Roman" w:hAnsi="Times New Roman"/>
          <w:sz w:val="24"/>
        </w:rPr>
        <w:t>/или РПГУ.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услуги, указанный в пункте 2.4 настоящего Административного регламента, прекращается в день принятия решения о прекращении предоставления муниципальной услуги.</w:t>
      </w:r>
    </w:p>
    <w:p w:rsidR="00D347A2" w:rsidRDefault="00871305">
      <w:pPr>
        <w:pStyle w:val="ac"/>
        <w:numPr>
          <w:ilvl w:val="2"/>
          <w:numId w:val="3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Прекращение предоставления муниципальной услуги не </w:t>
      </w:r>
      <w:r>
        <w:rPr>
          <w:rFonts w:ascii="Times New Roman" w:hAnsi="Times New Roman"/>
          <w:sz w:val="24"/>
        </w:rPr>
        <w:t>препятствует повторному обращению заявителя за предоставлением муниципальной услуги.</w:t>
      </w:r>
    </w:p>
    <w:p w:rsidR="00D347A2" w:rsidRDefault="00D347A2">
      <w:pPr>
        <w:pStyle w:val="ac"/>
        <w:spacing w:after="0" w:line="240" w:lineRule="auto"/>
        <w:ind w:left="0" w:firstLine="1134"/>
        <w:jc w:val="both"/>
        <w:rPr>
          <w:rFonts w:ascii="Times New Roman" w:hAnsi="Times New Roman"/>
          <w:sz w:val="24"/>
        </w:rPr>
      </w:pPr>
    </w:p>
    <w:p w:rsidR="00D347A2" w:rsidRDefault="00871305">
      <w:pPr>
        <w:pStyle w:val="ac"/>
        <w:spacing w:after="0" w:line="240" w:lineRule="auto"/>
        <w:ind w:left="0" w:firstLine="1134"/>
        <w:jc w:val="center"/>
        <w:rPr>
          <w:rFonts w:ascii="Times New Roman" w:hAnsi="Times New Roman"/>
          <w:sz w:val="24"/>
        </w:rPr>
      </w:pPr>
      <w:r>
        <w:rPr>
          <w:rFonts w:ascii="PT Astra Serif" w:hAnsi="PT Astra Serif"/>
          <w:b/>
          <w:sz w:val="24"/>
        </w:rPr>
        <w:t xml:space="preserve">  2.19. Порядок исправления допущенных опечаток и ошибок в выданных в результате предоставления муниципальной услуги документах </w:t>
      </w:r>
    </w:p>
    <w:p w:rsidR="00D347A2" w:rsidRDefault="00D347A2">
      <w:pPr>
        <w:pStyle w:val="ac"/>
        <w:spacing w:after="0" w:line="240" w:lineRule="auto"/>
        <w:ind w:left="-709" w:firstLine="1843"/>
        <w:jc w:val="both"/>
        <w:rPr>
          <w:rFonts w:ascii="Times New Roman" w:hAnsi="Times New Roman"/>
          <w:sz w:val="24"/>
        </w:rPr>
      </w:pPr>
    </w:p>
    <w:p w:rsidR="00D347A2" w:rsidRDefault="00871305">
      <w:pPr>
        <w:pStyle w:val="ac"/>
        <w:spacing w:after="0" w:line="240" w:lineRule="auto"/>
        <w:ind w:left="709" w:firstLine="425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2.19.1. Технической ошибкой являются опи</w:t>
      </w:r>
      <w:r>
        <w:rPr>
          <w:rFonts w:ascii="PT Astra Serif" w:hAnsi="PT Astra Serif"/>
          <w:sz w:val="24"/>
        </w:rPr>
        <w:t>ски, опечатки, грамматические или арифметические ошибки либо подобные ошибки, допущенные Администрацией  в выданных в результате предоставления муниципальной услуги документах.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2.19.2. В случае выявления технической ошибки в документе, являющемся результат</w:t>
      </w:r>
      <w:r>
        <w:rPr>
          <w:rFonts w:ascii="PT Astra Serif" w:hAnsi="PT Astra Serif"/>
          <w:sz w:val="24"/>
        </w:rPr>
        <w:t>ом предоставления муниципальной услуги, заявитель вправе обратиться в орган местного самоуправления с заявлением об исправлении допущенной технической ошибки.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2.19.3. Основанием для начала процедуры по исправлению технической ошибки, допущенной в документа</w:t>
      </w:r>
      <w:r>
        <w:rPr>
          <w:rFonts w:ascii="PT Astra Serif" w:hAnsi="PT Astra Serif"/>
          <w:sz w:val="24"/>
        </w:rPr>
        <w:t xml:space="preserve">х, выданных в результате предоставления муниципальной услуги, является </w:t>
      </w:r>
      <w:r>
        <w:rPr>
          <w:rFonts w:ascii="PT Astra Serif" w:hAnsi="PT Astra Serif"/>
          <w:sz w:val="24"/>
        </w:rPr>
        <w:lastRenderedPageBreak/>
        <w:t xml:space="preserve">поступление в </w:t>
      </w:r>
      <w:r>
        <w:rPr>
          <w:rFonts w:ascii="Times New Roman" w:hAnsi="Times New Roman"/>
          <w:sz w:val="24"/>
        </w:rPr>
        <w:t xml:space="preserve"> Администрацию</w:t>
      </w:r>
      <w:r>
        <w:rPr>
          <w:rFonts w:ascii="PT Astra Serif" w:hAnsi="PT Astra Serif"/>
          <w:sz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</w:t>
      </w:r>
      <w:r>
        <w:rPr>
          <w:rFonts w:ascii="PT Astra Serif" w:hAnsi="PT Astra Serif"/>
          <w:sz w:val="24"/>
        </w:rPr>
        <w:t xml:space="preserve">шибки (опечатки), согласно приложению № 3 к настоящему Административному регламенту. 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2.19.4. По результатам рассмотрения заявления об исправлении ошибки (опечатки) и прилагаемых документов Администрация принимает решение об исправлении технической ошибки </w:t>
      </w:r>
      <w:r>
        <w:rPr>
          <w:rFonts w:ascii="PT Astra Serif" w:hAnsi="PT Astra Serif"/>
          <w:sz w:val="24"/>
        </w:rPr>
        <w:t>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 исправлении технической ошибки. Срок рассмот</w:t>
      </w:r>
      <w:r>
        <w:rPr>
          <w:rFonts w:ascii="PT Astra Serif" w:hAnsi="PT Astra Serif"/>
          <w:sz w:val="24"/>
        </w:rPr>
        <w:t>рения заявления об исправлении технической ошибки составляет 15 рабочих дней.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2.19.5. Специалист Администрации в течение одного рабочего дня со дня регистрации решения об исправлении технической ошибки либо уведомления об отказе в исправлении технической о</w:t>
      </w:r>
      <w:r>
        <w:rPr>
          <w:rFonts w:ascii="PT Astra Serif" w:hAnsi="PT Astra Serif"/>
          <w:sz w:val="24"/>
        </w:rPr>
        <w:t>шибки уведомляет заявителя о принятом решении.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2.19.6. Специалист Администрации выдает заявителю решение об исправлении технической ошибки либо уведомление об отказе в исправлении технической ошибки лично либо направляет по электронной почте по адресу, ука</w:t>
      </w:r>
      <w:r>
        <w:rPr>
          <w:rFonts w:ascii="PT Astra Serif" w:hAnsi="PT Astra Serif"/>
          <w:sz w:val="24"/>
        </w:rPr>
        <w:t>занному заявителем в заявлении.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2.19.7. 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2.19.8. Результатом административной процедуры является: исправленные документы, являющиеся результатом предоставления муниципальной услуги; мотивированный отказ в исправлении опечаток и (или) ошибок, допущенных в документах, выданных в результате предоста</w:t>
      </w:r>
      <w:r>
        <w:rPr>
          <w:rFonts w:ascii="PT Astra Serif" w:hAnsi="PT Astra Serif"/>
          <w:sz w:val="24"/>
        </w:rPr>
        <w:t xml:space="preserve">вления муниципальной услуги. 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2.19.9. Исправление технической ошибки может осуществляться по инициативе Администрации  в случае самостоятельного выявления факта допущенной технической ошибки.</w:t>
      </w:r>
    </w:p>
    <w:p w:rsidR="00D347A2" w:rsidRDefault="00D347A2">
      <w:pPr>
        <w:pStyle w:val="ac"/>
        <w:spacing w:after="0" w:line="240" w:lineRule="auto"/>
        <w:ind w:left="0" w:firstLine="1134"/>
        <w:jc w:val="center"/>
        <w:rPr>
          <w:rFonts w:ascii="PT Astra Serif" w:hAnsi="PT Astra Serif"/>
          <w:b/>
          <w:sz w:val="24"/>
        </w:rPr>
      </w:pPr>
    </w:p>
    <w:p w:rsidR="00D347A2" w:rsidRDefault="00871305">
      <w:pPr>
        <w:pStyle w:val="ac"/>
        <w:spacing w:after="0" w:line="240" w:lineRule="auto"/>
        <w:ind w:left="0" w:firstLine="1134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2.20. Порядок выдачи дубликата документа, выданного по результа</w:t>
      </w:r>
      <w:r>
        <w:rPr>
          <w:rFonts w:ascii="PT Astra Serif" w:hAnsi="PT Astra Serif"/>
          <w:b/>
          <w:sz w:val="24"/>
        </w:rPr>
        <w:t xml:space="preserve">там предоставления муниципальной услуги </w:t>
      </w:r>
    </w:p>
    <w:p w:rsidR="00D347A2" w:rsidRDefault="00D347A2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2.20.1. Для получения дубликата заявитель представляет в Администрацию следующие документы: 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заявление, оформленное </w:t>
      </w:r>
      <w:r>
        <w:rPr>
          <w:rFonts w:ascii="PT Astra Serif" w:hAnsi="PT Astra Serif"/>
          <w:sz w:val="24"/>
        </w:rPr>
        <w:t>согласно приложению № 4 к настоящему Административному регламенту</w:t>
      </w:r>
      <w:r>
        <w:rPr>
          <w:rFonts w:ascii="PT Astra Serif" w:hAnsi="PT Astra Serif"/>
          <w:sz w:val="24"/>
        </w:rPr>
        <w:t>;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- документ, удостоверяющий ли</w:t>
      </w:r>
      <w:r>
        <w:rPr>
          <w:rFonts w:ascii="PT Astra Serif" w:hAnsi="PT Astra Serif"/>
          <w:sz w:val="24"/>
        </w:rPr>
        <w:t xml:space="preserve">чность заявителя (представителя заявителя); 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Срок рассмотрения заявления и выдачи дубликата составляет 5 рабочих дней со дня регистрации заявления в органе местного самоуправления. 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2.20.2. Основаниями для отказа при получении дубликата, являются: </w:t>
      </w:r>
    </w:p>
    <w:p w:rsidR="00D347A2" w:rsidRDefault="00871305">
      <w:pPr>
        <w:pStyle w:val="ac"/>
        <w:numPr>
          <w:ilvl w:val="0"/>
          <w:numId w:val="36"/>
        </w:numPr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непредс</w:t>
      </w:r>
      <w:r>
        <w:rPr>
          <w:rFonts w:ascii="PT Astra Serif" w:hAnsi="PT Astra Serif"/>
          <w:sz w:val="24"/>
        </w:rPr>
        <w:t xml:space="preserve">тавление заявителем документов, указанных в пункте 2.20.1 Административного регламента. 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2.20.3. Заявитель имеет право отозвать заявление на получение дубликата с момента регистрации запроса и иных документов, необходимых для предоставления дубликата, в Ад</w:t>
      </w:r>
      <w:r>
        <w:rPr>
          <w:rFonts w:ascii="PT Astra Serif" w:hAnsi="PT Astra Serif"/>
          <w:sz w:val="24"/>
        </w:rPr>
        <w:t>министрацию  до даты получения или отказа получения дубликата. Заявитель вправе отказаться от получения дубликата на основании личного письменного заявления, написанного в свободной форме.</w:t>
      </w:r>
    </w:p>
    <w:p w:rsidR="00D347A2" w:rsidRDefault="00871305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2.20.4. Отказ от получения дубликата не препятствует повторному обр</w:t>
      </w:r>
      <w:r>
        <w:rPr>
          <w:rFonts w:ascii="PT Astra Serif" w:hAnsi="PT Astra Serif"/>
          <w:sz w:val="24"/>
        </w:rPr>
        <w:t>ащению за предоставлением дубликата.</w:t>
      </w:r>
    </w:p>
    <w:p w:rsidR="00D347A2" w:rsidRDefault="00D347A2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</w:p>
    <w:p w:rsidR="00D347A2" w:rsidRDefault="00D347A2">
      <w:pPr>
        <w:ind w:firstLine="1134"/>
        <w:jc w:val="center"/>
        <w:rPr>
          <w:rFonts w:ascii="PT Astra Serif" w:hAnsi="PT Astra Serif"/>
          <w:sz w:val="24"/>
        </w:rPr>
      </w:pPr>
    </w:p>
    <w:p w:rsidR="00D347A2" w:rsidRDefault="00871305">
      <w:pPr>
        <w:ind w:firstLine="1134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2.21. Порядок оставления запроса заявителя о предоставлении муниципальной услуги без рассмотрения</w:t>
      </w:r>
    </w:p>
    <w:p w:rsidR="00D347A2" w:rsidRDefault="00871305">
      <w:pPr>
        <w:ind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 </w:t>
      </w:r>
    </w:p>
    <w:p w:rsidR="00D347A2" w:rsidRDefault="00871305">
      <w:pPr>
        <w:ind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2.21.1 Заявитель вправе обратиться в </w:t>
      </w:r>
      <w:r>
        <w:rPr>
          <w:sz w:val="24"/>
        </w:rPr>
        <w:t>Администраци</w:t>
      </w:r>
      <w:r>
        <w:rPr>
          <w:rFonts w:ascii="PT Astra Serif" w:hAnsi="PT Astra Serif"/>
          <w:sz w:val="24"/>
        </w:rPr>
        <w:t xml:space="preserve">ю с </w:t>
      </w:r>
      <w:hyperlink r:id="rId13" w:history="1">
        <w:r>
          <w:rPr>
            <w:rFonts w:ascii="PT Astra Serif" w:hAnsi="PT Astra Serif"/>
            <w:sz w:val="24"/>
            <w:u w:color="000000"/>
          </w:rPr>
          <w:t>заявлением</w:t>
        </w:r>
      </w:hyperlink>
      <w:r>
        <w:rPr>
          <w:rFonts w:ascii="PT Astra Serif" w:hAnsi="PT Astra Serif"/>
          <w:sz w:val="24"/>
        </w:rPr>
        <w:t xml:space="preserve"> об оставлении заявления без рассмотрения по форме</w:t>
      </w: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>приложения № 5 к настоящему Административному регламенту не позднее рабочего дня, следующе</w:t>
      </w:r>
      <w:r>
        <w:rPr>
          <w:rFonts w:ascii="PT Astra Serif" w:hAnsi="PT Astra Serif"/>
          <w:sz w:val="24"/>
        </w:rPr>
        <w:t>го за днем поступления заявления.</w:t>
      </w:r>
    </w:p>
    <w:p w:rsidR="00D347A2" w:rsidRDefault="00871305">
      <w:pPr>
        <w:ind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 xml:space="preserve">На основании поступившего заявления об оставлении заявления без рассмотрения решение принимается лицом, уполномоченным на принятие решений о предоставлении муниципальной услуги или об отказе в предоставлении муниципальной </w:t>
      </w:r>
      <w:r>
        <w:rPr>
          <w:rFonts w:ascii="PT Astra Serif" w:hAnsi="PT Astra Serif"/>
          <w:sz w:val="24"/>
        </w:rPr>
        <w:t>услуги.</w:t>
      </w:r>
    </w:p>
    <w:p w:rsidR="00D347A2" w:rsidRDefault="00871305">
      <w:pPr>
        <w:ind w:firstLine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Оставление без рассмотрения заявление не препятствует повторному обращению заявителя в Администрацию за предоставлением государственной услуги.</w:t>
      </w:r>
    </w:p>
    <w:p w:rsidR="00D347A2" w:rsidRDefault="00871305">
      <w:pPr>
        <w:jc w:val="both"/>
      </w:pPr>
      <w:r>
        <w:t> </w:t>
      </w:r>
    </w:p>
    <w:p w:rsidR="00D347A2" w:rsidRDefault="00D347A2">
      <w:pPr>
        <w:pStyle w:val="ac"/>
        <w:spacing w:after="0" w:line="240" w:lineRule="auto"/>
        <w:ind w:left="0" w:firstLine="1134"/>
        <w:jc w:val="both"/>
        <w:rPr>
          <w:rFonts w:ascii="PT Astra Serif" w:hAnsi="PT Astra Serif"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III. СОСТАВ, ПОСЛЕДОВАТЕЛЬНОСТЬ И СРОКИ ВЫПОЛНЕНИЯ АДМИНИСТРАТИВНЫХ ПРОЦЕДУР (ДЕЙСТВИЙ), ТРЕБОВАНИЯ К</w:t>
      </w:r>
      <w:r>
        <w:rPr>
          <w:b/>
          <w:sz w:val="24"/>
        </w:rPr>
        <w:t xml:space="preserve"> ПОРЯДКУ ИХ ВЫПОЛНЕНИЯ, В ТОМ ЧИСЛЕ ОСОБЕННОСТИ ВЫПОЛНЕНИЯ АДМИНИСТРАТИВНЫХ ПРОЦЕДУР (ДЕЙСТВИЙ) В ЭЛЕКТРОННОЙ ФОРМЕ</w:t>
      </w:r>
    </w:p>
    <w:p w:rsidR="00D347A2" w:rsidRDefault="00D347A2">
      <w:pPr>
        <w:ind w:left="284" w:firstLine="850"/>
        <w:jc w:val="center"/>
        <w:rPr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3.1. Исчерпывающий перечень административных процедур</w:t>
      </w:r>
    </w:p>
    <w:p w:rsidR="00D347A2" w:rsidRDefault="00D347A2">
      <w:pPr>
        <w:ind w:left="284" w:firstLine="850"/>
        <w:jc w:val="center"/>
        <w:rPr>
          <w:b/>
          <w:sz w:val="24"/>
        </w:rPr>
      </w:pPr>
    </w:p>
    <w:p w:rsidR="00D347A2" w:rsidRDefault="00871305">
      <w:pPr>
        <w:pStyle w:val="ac"/>
        <w:numPr>
          <w:ilvl w:val="2"/>
          <w:numId w:val="37"/>
        </w:numPr>
        <w:tabs>
          <w:tab w:val="left" w:pos="1701"/>
        </w:tabs>
        <w:spacing w:after="0" w:line="240" w:lineRule="auto"/>
        <w:ind w:left="284" w:firstLine="85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Предоставление муниципальной услуги включает в себя следующие административные проце</w:t>
      </w:r>
      <w:r>
        <w:rPr>
          <w:rFonts w:ascii="Times New Roman" w:hAnsi="Times New Roman"/>
          <w:spacing w:val="2"/>
          <w:sz w:val="24"/>
        </w:rPr>
        <w:t>дуры:</w:t>
      </w:r>
    </w:p>
    <w:p w:rsidR="00D347A2" w:rsidRDefault="00871305">
      <w:pPr>
        <w:pStyle w:val="ac"/>
        <w:numPr>
          <w:ilvl w:val="0"/>
          <w:numId w:val="38"/>
        </w:numPr>
        <w:spacing w:after="0" w:line="240" w:lineRule="auto"/>
        <w:ind w:left="284" w:firstLine="850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проверка документов и регистрация заявления;</w:t>
      </w:r>
    </w:p>
    <w:p w:rsidR="00D347A2" w:rsidRDefault="00871305">
      <w:pPr>
        <w:pStyle w:val="ac"/>
        <w:numPr>
          <w:ilvl w:val="0"/>
          <w:numId w:val="3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:rsidR="00D347A2" w:rsidRDefault="00871305">
      <w:pPr>
        <w:pStyle w:val="ac"/>
        <w:numPr>
          <w:ilvl w:val="0"/>
          <w:numId w:val="3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 и сведений (проверка соответствия</w:t>
      </w:r>
      <w:r>
        <w:rPr>
          <w:rFonts w:ascii="Times New Roman" w:hAnsi="Times New Roman"/>
          <w:sz w:val="24"/>
        </w:rPr>
        <w:t xml:space="preserve"> документов и сведений установленным критериям для принятия решения);</w:t>
      </w:r>
    </w:p>
    <w:p w:rsidR="00D347A2" w:rsidRDefault="00871305">
      <w:pPr>
        <w:pStyle w:val="ac"/>
        <w:numPr>
          <w:ilvl w:val="0"/>
          <w:numId w:val="3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услуги (формирование решения);</w:t>
      </w:r>
    </w:p>
    <w:p w:rsidR="00D347A2" w:rsidRDefault="00871305">
      <w:pPr>
        <w:pStyle w:val="ac"/>
        <w:numPr>
          <w:ilvl w:val="0"/>
          <w:numId w:val="3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(направление) результата по услуге, в том числе направление результата в виде электронного документа заявителю в п</w:t>
      </w:r>
      <w:r>
        <w:rPr>
          <w:rFonts w:ascii="Times New Roman" w:hAnsi="Times New Roman"/>
          <w:sz w:val="24"/>
        </w:rPr>
        <w:t>рофиль ЕСИА, выдача экземпляра электронного документа, распечатанного на бумажном носителе, заверенного подписью и печатью ГАУ МФЦ РС(Я).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D347A2" w:rsidRDefault="00D347A2">
      <w:pPr>
        <w:ind w:left="284" w:firstLine="850"/>
        <w:jc w:val="both"/>
        <w:rPr>
          <w:spacing w:val="2"/>
          <w:sz w:val="24"/>
        </w:rPr>
      </w:pPr>
    </w:p>
    <w:p w:rsidR="00D347A2" w:rsidRDefault="00871305">
      <w:pPr>
        <w:ind w:left="284" w:firstLine="850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>3.2. Порядок осуществления административных процедур (действий) в электронной форме</w:t>
      </w:r>
    </w:p>
    <w:p w:rsidR="00D347A2" w:rsidRDefault="00D347A2">
      <w:pPr>
        <w:ind w:left="284" w:firstLine="850"/>
        <w:jc w:val="center"/>
        <w:rPr>
          <w:b/>
          <w:spacing w:val="2"/>
          <w:sz w:val="24"/>
        </w:rPr>
      </w:pPr>
    </w:p>
    <w:p w:rsidR="00D347A2" w:rsidRDefault="00871305">
      <w:pPr>
        <w:pStyle w:val="ac"/>
        <w:widowControl w:val="0"/>
        <w:numPr>
          <w:ilvl w:val="0"/>
          <w:numId w:val="3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услуги начинается с момента приема и регистрации Отделом заявления, поданному в электронной форме посредством ЕПГУ и (или) РПГУ, а также приложенных необходимых для предоставления услуги электронных образов документов. 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К заявлению, поданном</w:t>
      </w:r>
      <w:r>
        <w:rPr>
          <w:sz w:val="24"/>
        </w:rPr>
        <w:t>у в электронной форме через ЕПГУ и (или)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</w:t>
      </w:r>
      <w:r>
        <w:rPr>
          <w:sz w:val="24"/>
        </w:rPr>
        <w:t xml:space="preserve">но позволять в полном объеме прочитать текст документа и распознать его реквизиты. 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При обращении в электронной форме заявитель обязан указать способ получения результата услуги: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личное получение;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почтовое отправление;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отправление на «Личный кабинет»</w:t>
      </w:r>
      <w:r>
        <w:rPr>
          <w:sz w:val="24"/>
        </w:rPr>
        <w:t xml:space="preserve"> ЕПГУ и (или) РПГУ.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 xml:space="preserve"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</w:t>
      </w:r>
      <w:r>
        <w:rPr>
          <w:sz w:val="24"/>
        </w:rPr>
        <w:t>Российской Федерации).</w:t>
      </w:r>
    </w:p>
    <w:p w:rsidR="00D347A2" w:rsidRDefault="00871305">
      <w:pPr>
        <w:pStyle w:val="ac"/>
        <w:widowControl w:val="0"/>
        <w:numPr>
          <w:ilvl w:val="0"/>
          <w:numId w:val="3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</w:t>
      </w:r>
      <w:r>
        <w:rPr>
          <w:rFonts w:ascii="Times New Roman" w:hAnsi="Times New Roman"/>
          <w:sz w:val="24"/>
        </w:rPr>
        <w:t>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D347A2" w:rsidRDefault="00871305">
      <w:pPr>
        <w:pStyle w:val="ac"/>
        <w:widowControl w:val="0"/>
        <w:numPr>
          <w:ilvl w:val="0"/>
          <w:numId w:val="3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</w:t>
      </w:r>
      <w:r>
        <w:rPr>
          <w:rFonts w:ascii="Times New Roman" w:hAnsi="Times New Roman"/>
          <w:sz w:val="24"/>
        </w:rPr>
        <w:t>едоставление муниципальной услуги в электронной форме посредством ЕПГУ и (или) РПГУ включает в себя следующие административные процедуры (действия):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а) прием и регистрация заявления и необходимых документов;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б) сверка данных, содержащихся в направленных по</w:t>
      </w:r>
      <w:r>
        <w:rPr>
          <w:sz w:val="24"/>
        </w:rPr>
        <w:t>средством ЕПГУ и (или) РПГУ, документах, с данными, указанными в заявлении;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в) направление заявителю электронного уведомления о получении заявления;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г) направление межведомственных запросов в органы государственной и муниципальной власти, для получения док</w:t>
      </w:r>
      <w:r>
        <w:rPr>
          <w:sz w:val="24"/>
        </w:rPr>
        <w:t>ументов и сведений, которые находятся в распоряжении указанных органов, для получения информации, влияющей на право заявителя на получение муниципальной услуги;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д) направление заявителю уведомления о принятом решении в предоставлении муниципальной услуги л</w:t>
      </w:r>
      <w:r>
        <w:rPr>
          <w:sz w:val="24"/>
        </w:rPr>
        <w:t>ибо об отказе в предоставлении муниципальной услуги</w:t>
      </w:r>
    </w:p>
    <w:p w:rsidR="00D347A2" w:rsidRDefault="00871305">
      <w:pPr>
        <w:pStyle w:val="ac"/>
        <w:numPr>
          <w:ilvl w:val="0"/>
          <w:numId w:val="3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</w:t>
      </w:r>
      <w:r>
        <w:rPr>
          <w:rFonts w:ascii="Times New Roman" w:hAnsi="Times New Roman"/>
          <w:sz w:val="24"/>
        </w:rPr>
        <w:t>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</w:t>
      </w:r>
      <w:r>
        <w:rPr>
          <w:rFonts w:ascii="Times New Roman" w:hAnsi="Times New Roman"/>
          <w:sz w:val="24"/>
        </w:rPr>
        <w:t>редственно в электронной форме запроса о предоставлении муниципальной услуги.</w:t>
      </w:r>
    </w:p>
    <w:p w:rsidR="00D347A2" w:rsidRDefault="00871305">
      <w:pPr>
        <w:pStyle w:val="ac"/>
        <w:numPr>
          <w:ilvl w:val="0"/>
          <w:numId w:val="3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 формировании заявления обеспечивается: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б) возможность заполнения не</w:t>
      </w:r>
      <w:r>
        <w:rPr>
          <w:sz w:val="24"/>
        </w:rPr>
        <w:t>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в) возможность печати на бумажном носителе копии электронной формы заявления;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 xml:space="preserve">г) сохранение ранее </w:t>
      </w:r>
      <w:r>
        <w:rPr>
          <w:sz w:val="24"/>
        </w:rPr>
        <w:t>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д) заполнение полей электронной формы заявления до н</w:t>
      </w:r>
      <w:r>
        <w:rPr>
          <w:sz w:val="24"/>
        </w:rPr>
        <w:t>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и (или) РПГУ или официальном сайте, в части, касающейся сведений, отсутствующих в единой си</w:t>
      </w:r>
      <w:r>
        <w:rPr>
          <w:sz w:val="24"/>
        </w:rPr>
        <w:t>стеме идентификации и аутентификации;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 xml:space="preserve">ж) возможность доступа заявителя на ЕПГУ и (или) РПГУ или официальном сайте к ранее поданным им </w:t>
      </w:r>
      <w:r>
        <w:rPr>
          <w:sz w:val="24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D347A2" w:rsidRDefault="00871305">
      <w:pPr>
        <w:pStyle w:val="ac"/>
        <w:widowControl w:val="0"/>
        <w:numPr>
          <w:ilvl w:val="0"/>
          <w:numId w:val="3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совершать следующие действия: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получение информации о порядке и сроках предоставления муниципальной услуги;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запись на п</w:t>
      </w:r>
      <w:r>
        <w:rPr>
          <w:sz w:val="24"/>
        </w:rPr>
        <w:t>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подача заявления с приложением документов в электронной форме посредством заполнен</w:t>
      </w:r>
      <w:r>
        <w:rPr>
          <w:sz w:val="24"/>
        </w:rPr>
        <w:t>ия электронной формы заявления;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получение сведений о ходе выполнения заявления</w:t>
      </w:r>
      <w:r>
        <w:rPr>
          <w:sz w:val="24"/>
        </w:rPr>
        <w:t xml:space="preserve"> о предоставлении муниципальной услуги;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получение результата предоставления муниципальной услуги;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- осуществления оценки качества предоставления услуги;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 xml:space="preserve">- досудебное (внесудебное) обжалование решений и действий (бездействий) органа, </w:t>
      </w:r>
      <w:r>
        <w:rPr>
          <w:sz w:val="24"/>
        </w:rPr>
        <w:lastRenderedPageBreak/>
        <w:t>предоставляющего услу</w:t>
      </w:r>
      <w:r>
        <w:rPr>
          <w:sz w:val="24"/>
        </w:rPr>
        <w:t>гу.</w:t>
      </w:r>
    </w:p>
    <w:p w:rsidR="00D347A2" w:rsidRDefault="00871305">
      <w:pPr>
        <w:pStyle w:val="ac"/>
        <w:widowControl w:val="0"/>
        <w:numPr>
          <w:ilvl w:val="0"/>
          <w:numId w:val="3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б) доку</w:t>
      </w:r>
      <w:r>
        <w:rPr>
          <w:sz w:val="24"/>
        </w:rPr>
        <w:t>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в) информации из государственных информационных систем в случаях, предусмотренных законодательством Российско</w:t>
      </w:r>
      <w:r>
        <w:rPr>
          <w:sz w:val="24"/>
        </w:rPr>
        <w:t>й Федерации.</w:t>
      </w:r>
    </w:p>
    <w:p w:rsidR="00D347A2" w:rsidRDefault="00871305">
      <w:pPr>
        <w:widowControl w:val="0"/>
        <w:ind w:left="284" w:firstLine="850"/>
        <w:jc w:val="both"/>
        <w:rPr>
          <w:sz w:val="24"/>
        </w:rPr>
      </w:pPr>
      <w:r>
        <w:rPr>
          <w:sz w:val="24"/>
        </w:rPr>
        <w:t>Блок-схема предоставления муниципальной услуги в электронной форме приведена в приложении №4 к настоящему Административному регламенту.</w:t>
      </w:r>
    </w:p>
    <w:p w:rsidR="00D347A2" w:rsidRDefault="00D347A2">
      <w:pPr>
        <w:ind w:left="284" w:firstLine="850"/>
        <w:outlineLvl w:val="2"/>
        <w:rPr>
          <w:b/>
          <w:sz w:val="24"/>
        </w:rPr>
      </w:pPr>
    </w:p>
    <w:p w:rsidR="00D347A2" w:rsidRDefault="00871305">
      <w:pPr>
        <w:ind w:left="284" w:firstLine="850"/>
        <w:jc w:val="center"/>
        <w:outlineLvl w:val="0"/>
        <w:rPr>
          <w:b/>
          <w:sz w:val="24"/>
        </w:rPr>
      </w:pPr>
      <w:r>
        <w:rPr>
          <w:b/>
          <w:sz w:val="24"/>
        </w:rPr>
        <w:t>3.3. Проверка документов и регистрация заявления</w:t>
      </w:r>
    </w:p>
    <w:p w:rsidR="00D347A2" w:rsidRDefault="00D347A2">
      <w:pPr>
        <w:ind w:left="284" w:firstLine="850"/>
        <w:jc w:val="center"/>
        <w:outlineLvl w:val="0"/>
        <w:rPr>
          <w:sz w:val="24"/>
        </w:rPr>
      </w:pPr>
    </w:p>
    <w:p w:rsidR="00D347A2" w:rsidRDefault="00871305">
      <w:pPr>
        <w:pStyle w:val="ac"/>
        <w:numPr>
          <w:ilvl w:val="0"/>
          <w:numId w:val="4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</w:t>
      </w:r>
      <w:r>
        <w:rPr>
          <w:rFonts w:ascii="Times New Roman" w:hAnsi="Times New Roman"/>
          <w:sz w:val="24"/>
        </w:rPr>
        <w:t xml:space="preserve">я поступление в Администрацию Заявления от лиц, указанных в пункте 1.2 настоящего Административного регламента.  </w:t>
      </w:r>
    </w:p>
    <w:p w:rsidR="00D347A2" w:rsidRDefault="00871305">
      <w:pPr>
        <w:pStyle w:val="ac"/>
        <w:numPr>
          <w:ilvl w:val="0"/>
          <w:numId w:val="4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-проверяет </w:t>
      </w:r>
      <w:r>
        <w:rPr>
          <w:rFonts w:ascii="Times New Roman" w:hAnsi="Times New Roman"/>
          <w:sz w:val="24"/>
        </w:rPr>
        <w:t>документы, удостоверяющие личность и полномочия заявителя;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проверяет правильность оформления заявления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осуществляет контроль комплектности предоставленных документов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регистрирует заявление;</w:t>
      </w:r>
    </w:p>
    <w:p w:rsidR="00D347A2" w:rsidRDefault="00871305">
      <w:pPr>
        <w:pStyle w:val="ac"/>
        <w:numPr>
          <w:ilvl w:val="0"/>
          <w:numId w:val="4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при сдаче документов выдается расписка, за исключ</w:t>
      </w:r>
      <w:r>
        <w:rPr>
          <w:rFonts w:ascii="Times New Roman" w:hAnsi="Times New Roman"/>
          <w:sz w:val="24"/>
        </w:rPr>
        <w:t xml:space="preserve">ением случаев подачи обращений способами </w:t>
      </w:r>
      <w:r>
        <w:rPr>
          <w:rFonts w:ascii="Times New Roman" w:hAnsi="Times New Roman"/>
          <w:sz w:val="24"/>
        </w:rPr>
        <w:t xml:space="preserve">предусмотренных </w:t>
      </w:r>
      <w:r>
        <w:rPr>
          <w:rFonts w:ascii="Times New Roman" w:hAnsi="Times New Roman"/>
        </w:rPr>
        <w:t xml:space="preserve">подпунктами 2.6.9 и 2.6.10 </w:t>
      </w:r>
      <w:r>
        <w:rPr>
          <w:rFonts w:ascii="Times New Roman" w:hAnsi="Times New Roman"/>
          <w:sz w:val="24"/>
        </w:rPr>
        <w:t>настоящего Административного регламента. Форма расписки приведена в приложении №5 к настоящему Административному регламенту.</w:t>
      </w:r>
    </w:p>
    <w:p w:rsidR="00D347A2" w:rsidRDefault="00871305">
      <w:pPr>
        <w:pStyle w:val="ac"/>
        <w:numPr>
          <w:ilvl w:val="0"/>
          <w:numId w:val="4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решения о выполнении админис</w:t>
      </w:r>
      <w:r>
        <w:rPr>
          <w:rFonts w:ascii="Times New Roman" w:hAnsi="Times New Roman"/>
          <w:sz w:val="24"/>
        </w:rPr>
        <w:t>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актов.</w:t>
      </w:r>
    </w:p>
    <w:p w:rsidR="00D347A2" w:rsidRDefault="00871305">
      <w:pPr>
        <w:pStyle w:val="ac"/>
        <w:numPr>
          <w:ilvl w:val="0"/>
          <w:numId w:val="4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регистрация заявления в реестре де</w:t>
      </w:r>
      <w:r>
        <w:rPr>
          <w:rFonts w:ascii="Times New Roman" w:hAnsi="Times New Roman"/>
          <w:sz w:val="24"/>
        </w:rPr>
        <w:t xml:space="preserve">лопроизводства с присвоением ему номера и даты. </w:t>
      </w:r>
    </w:p>
    <w:p w:rsidR="00D347A2" w:rsidRDefault="00871305">
      <w:pPr>
        <w:pStyle w:val="ac"/>
        <w:numPr>
          <w:ilvl w:val="0"/>
          <w:numId w:val="4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D347A2" w:rsidRDefault="00871305">
      <w:pPr>
        <w:pStyle w:val="ac"/>
        <w:numPr>
          <w:ilvl w:val="0"/>
          <w:numId w:val="4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исполнения данной администра</w:t>
      </w:r>
      <w:r>
        <w:rPr>
          <w:rFonts w:ascii="Times New Roman" w:hAnsi="Times New Roman"/>
          <w:sz w:val="24"/>
        </w:rPr>
        <w:t>тивной процедуры составляет один рабочий день со дня поступления заявления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и не включается в общий срок предоставления муниципальной услуги.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1"/>
          <w:numId w:val="41"/>
        </w:numPr>
        <w:spacing w:after="0" w:line="240" w:lineRule="auto"/>
        <w:ind w:left="284" w:firstLine="8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Формирование и направление межведомственных запросов</w:t>
      </w:r>
      <w:r>
        <w:rPr>
          <w:rFonts w:ascii="Times New Roman" w:hAnsi="Times New Roman"/>
          <w:b/>
          <w:spacing w:val="2"/>
          <w:sz w:val="24"/>
        </w:rPr>
        <w:t xml:space="preserve"> о предоставлении документов (информации), необходимых для </w:t>
      </w:r>
      <w:r>
        <w:rPr>
          <w:rFonts w:ascii="Times New Roman" w:hAnsi="Times New Roman"/>
          <w:b/>
          <w:sz w:val="24"/>
        </w:rPr>
        <w:t>предоставления муниципальной услуги</w:t>
      </w:r>
    </w:p>
    <w:p w:rsidR="00D347A2" w:rsidRDefault="00D347A2">
      <w:pPr>
        <w:ind w:left="284" w:firstLine="850"/>
        <w:rPr>
          <w:sz w:val="24"/>
        </w:rPr>
      </w:pP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непредставление заявителем документов, предусмотренных подпунктом 2.7.1 настоящего Административного регламента.</w:t>
      </w:r>
    </w:p>
    <w:p w:rsidR="00D347A2" w:rsidRDefault="00871305">
      <w:pPr>
        <w:pStyle w:val="ac"/>
        <w:widowControl w:val="0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Межведомственный запрос направляется не позднее </w:t>
      </w:r>
      <w:r>
        <w:rPr>
          <w:rFonts w:ascii="Times New Roman" w:hAnsi="Times New Roman"/>
          <w:sz w:val="24"/>
        </w:rPr>
        <w:t>следующего рабочего дня после регистрации Заявления.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технической возможности документы, предусмотренные пунктом 2.7.1 настоящего Административного регламента, могут быть запрошены Администрацией в автоматическом режиме, посредством автоматическ</w:t>
      </w:r>
      <w:r>
        <w:rPr>
          <w:rFonts w:ascii="Times New Roman" w:hAnsi="Times New Roman"/>
          <w:sz w:val="24"/>
        </w:rPr>
        <w:t xml:space="preserve">ого направления и обработки межведомственных запросов в режиме онлайн. Автоматическое направление межведомственных </w:t>
      </w:r>
      <w:r>
        <w:rPr>
          <w:rFonts w:ascii="Times New Roman" w:hAnsi="Times New Roman"/>
          <w:sz w:val="24"/>
        </w:rPr>
        <w:lastRenderedPageBreak/>
        <w:t>запросов осуществляется в течение 1 минуты с момента возникновения обстоятельств, предполагающих информационное взаимодействие, и обработка о</w:t>
      </w:r>
      <w:r>
        <w:rPr>
          <w:rFonts w:ascii="Times New Roman" w:hAnsi="Times New Roman"/>
          <w:sz w:val="24"/>
        </w:rPr>
        <w:t>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</w:t>
      </w:r>
      <w:r>
        <w:rPr>
          <w:rFonts w:ascii="Times New Roman" w:hAnsi="Times New Roman"/>
          <w:sz w:val="24"/>
        </w:rPr>
        <w:t>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Межведомственные запросы в форме электронного документа подписываются электронной подписью.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отсутствия технической </w:t>
      </w:r>
      <w:r>
        <w:rPr>
          <w:rFonts w:ascii="Times New Roman" w:hAnsi="Times New Roman"/>
          <w:sz w:val="24"/>
        </w:rPr>
        <w:t>возможности межведомственные запросы направляются на бумажном носителе.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</w:t>
      </w:r>
      <w:r>
        <w:rPr>
          <w:rFonts w:ascii="Times New Roman" w:hAnsi="Times New Roman"/>
          <w:sz w:val="24"/>
        </w:rPr>
        <w:t>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решения о выполн</w:t>
      </w:r>
      <w:r>
        <w:rPr>
          <w:rFonts w:ascii="Times New Roman" w:hAnsi="Times New Roman"/>
          <w:sz w:val="24"/>
        </w:rPr>
        <w:t>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2.7.1.настоящего Административного регламента.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</w:t>
      </w:r>
      <w:r>
        <w:rPr>
          <w:rFonts w:ascii="Times New Roman" w:hAnsi="Times New Roman"/>
          <w:sz w:val="24"/>
        </w:rPr>
        <w:t>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выполнения административной процедуры является регистрация поступившего</w:t>
      </w:r>
      <w:r>
        <w:rPr>
          <w:rFonts w:ascii="Times New Roman" w:hAnsi="Times New Roman"/>
          <w:sz w:val="24"/>
        </w:rPr>
        <w:t xml:space="preserve"> ответа на запрос в региональной системе межведомственного электронного взаимодействия либо в порядке делопроизводства.</w:t>
      </w:r>
    </w:p>
    <w:p w:rsidR="00D347A2" w:rsidRDefault="00871305">
      <w:pPr>
        <w:pStyle w:val="ac"/>
        <w:numPr>
          <w:ilvl w:val="0"/>
          <w:numId w:val="4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до 5 рабочих дня. </w:t>
      </w:r>
    </w:p>
    <w:p w:rsidR="00D347A2" w:rsidRDefault="00D347A2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3.5. Рассмотрение документов и сведений (проверка</w:t>
      </w:r>
      <w:r>
        <w:rPr>
          <w:b/>
          <w:sz w:val="24"/>
        </w:rPr>
        <w:t xml:space="preserve"> соответствия документов и сведений установленным критериям для принятия решения)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4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факт наличия в Администрации заявления и прилагаемых к нему документов, необходимых для предоставления муниципально</w:t>
      </w:r>
      <w:r>
        <w:rPr>
          <w:rFonts w:ascii="Times New Roman" w:hAnsi="Times New Roman"/>
          <w:sz w:val="24"/>
        </w:rPr>
        <w:t>й услуги.</w:t>
      </w:r>
    </w:p>
    <w:p w:rsidR="00D347A2" w:rsidRDefault="00871305">
      <w:pPr>
        <w:pStyle w:val="ac"/>
        <w:numPr>
          <w:ilvl w:val="0"/>
          <w:numId w:val="4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документов, приложенных к заявлению, требованиям законодательства Российской Федерации, а также отсут</w:t>
      </w:r>
      <w:r>
        <w:rPr>
          <w:rFonts w:ascii="Times New Roman" w:hAnsi="Times New Roman"/>
          <w:sz w:val="24"/>
        </w:rPr>
        <w:t>ствие оснований для принятия решения об отказе в предоставление услуги, предусмотренных пунктом 2.9 настоящего Административного регламента.</w:t>
      </w:r>
    </w:p>
    <w:p w:rsidR="00D347A2" w:rsidRDefault="00871305">
      <w:pPr>
        <w:pStyle w:val="ac"/>
        <w:numPr>
          <w:ilvl w:val="0"/>
          <w:numId w:val="4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непредставления Заявителем полного перечня необходимых документов, а также неполноты сведений необходимых </w:t>
      </w:r>
      <w:r>
        <w:rPr>
          <w:rFonts w:ascii="Times New Roman" w:hAnsi="Times New Roman"/>
          <w:sz w:val="24"/>
        </w:rPr>
        <w:t xml:space="preserve">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(или) сведений, в том числе посредством направления уведомления в Личный кабинет на ЕПГУ и/или </w:t>
      </w:r>
      <w:r>
        <w:rPr>
          <w:rFonts w:ascii="Times New Roman" w:hAnsi="Times New Roman"/>
          <w:sz w:val="24"/>
        </w:rPr>
        <w:t>РПГУ;</w:t>
      </w:r>
    </w:p>
    <w:p w:rsidR="00D347A2" w:rsidRDefault="00871305">
      <w:pPr>
        <w:pStyle w:val="ac"/>
        <w:numPr>
          <w:ilvl w:val="0"/>
          <w:numId w:val="4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документов, приложенных к заявлению, требованиям законодательства Российской Федерации и иных норма</w:t>
      </w:r>
      <w:r>
        <w:rPr>
          <w:rFonts w:ascii="Times New Roman" w:hAnsi="Times New Roman"/>
          <w:sz w:val="24"/>
        </w:rPr>
        <w:t>тивных правовых актов и отсутствие оснований для принятия решения об отказе в предоставлении услуги, предусмотренных пунктом 2.9 настоящего Административного регламента</w:t>
      </w:r>
    </w:p>
    <w:p w:rsidR="00D347A2" w:rsidRDefault="00871305">
      <w:pPr>
        <w:pStyle w:val="ac"/>
        <w:numPr>
          <w:ilvl w:val="0"/>
          <w:numId w:val="4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услуге, направление заявителю уведомление для внесения дополнительных документов и (или) сведений.  </w:t>
      </w:r>
    </w:p>
    <w:p w:rsidR="00D347A2" w:rsidRDefault="00871305">
      <w:pPr>
        <w:pStyle w:val="ac"/>
        <w:numPr>
          <w:ilvl w:val="0"/>
          <w:numId w:val="4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Способом фиксации р</w:t>
      </w:r>
      <w:r>
        <w:rPr>
          <w:rFonts w:ascii="Times New Roman" w:hAnsi="Times New Roman"/>
          <w:sz w:val="24"/>
        </w:rPr>
        <w:t>езультата административной процедуры является направление заявления для принятия соответствующего решения по муниципальной услуге, заявителю уведомление для внесения дополнительных документов и (или) сведений.</w:t>
      </w:r>
    </w:p>
    <w:p w:rsidR="00D347A2" w:rsidRDefault="00871305">
      <w:pPr>
        <w:pStyle w:val="ac"/>
        <w:numPr>
          <w:ilvl w:val="0"/>
          <w:numId w:val="4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административной </w:t>
      </w:r>
      <w:r>
        <w:rPr>
          <w:rFonts w:ascii="Times New Roman" w:hAnsi="Times New Roman"/>
          <w:sz w:val="24"/>
        </w:rPr>
        <w:t>процедуры составляет до 5 рабочих дней.</w:t>
      </w:r>
    </w:p>
    <w:p w:rsidR="00D347A2" w:rsidRDefault="00D347A2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 xml:space="preserve">3.6. </w:t>
      </w:r>
      <w:r>
        <w:rPr>
          <w:b/>
          <w:sz w:val="24"/>
        </w:rPr>
        <w:tab/>
        <w:t>Признан утратившим силу.</w:t>
      </w:r>
    </w:p>
    <w:p w:rsidR="00D347A2" w:rsidRDefault="00D347A2">
      <w:pPr>
        <w:ind w:left="284" w:firstLine="850"/>
        <w:jc w:val="center"/>
        <w:rPr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3.7. Принятие решения о предоставлении услуги (формирование решения)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4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специалист Администрации по итогам проверки, указанной в пункте 3.5.настоящего Административного р</w:t>
      </w:r>
      <w:r>
        <w:rPr>
          <w:rFonts w:ascii="Times New Roman" w:hAnsi="Times New Roman"/>
          <w:sz w:val="24"/>
        </w:rPr>
        <w:t>егламента, принимает одно из следующих решений: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– решения о переводе жилого помещения в нежилое помещение или нежилого помещения в жилое 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- либо отказ в предоставлении муниципальной услуги с указанием причины отказа.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В случаях предусмотренных законодательс</w:t>
      </w:r>
      <w:r>
        <w:rPr>
          <w:sz w:val="24"/>
        </w:rPr>
        <w:t>твом Российской Федерации (субъекта 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D347A2" w:rsidRDefault="00871305">
      <w:pPr>
        <w:pStyle w:val="ac"/>
        <w:numPr>
          <w:ilvl w:val="0"/>
          <w:numId w:val="4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Подготовленный проект р</w:t>
      </w:r>
      <w:r>
        <w:rPr>
          <w:rFonts w:ascii="Times New Roman" w:hAnsi="Times New Roman"/>
          <w:sz w:val="24"/>
        </w:rPr>
        <w:t xml:space="preserve">ешения по услуге представляется для проверки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осуществлять такую проверку</w:t>
      </w:r>
      <w:r>
        <w:rPr>
          <w:rFonts w:ascii="Times New Roman" w:hAnsi="Times New Roman"/>
          <w:color w:val="E36C0A"/>
          <w:sz w:val="24"/>
        </w:rPr>
        <w:t xml:space="preserve">. </w:t>
      </w:r>
    </w:p>
    <w:p w:rsidR="00D347A2" w:rsidRDefault="00871305">
      <w:pPr>
        <w:pStyle w:val="ac"/>
        <w:numPr>
          <w:ilvl w:val="0"/>
          <w:numId w:val="4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наличия замечаний по оформлению документа проект решения по услуге возвращается ответственному исполнителю на дораб</w:t>
      </w:r>
      <w:r>
        <w:rPr>
          <w:rFonts w:ascii="Times New Roman" w:hAnsi="Times New Roman"/>
          <w:sz w:val="24"/>
        </w:rPr>
        <w:t xml:space="preserve">отку. </w:t>
      </w:r>
    </w:p>
    <w:p w:rsidR="00D347A2" w:rsidRDefault="00871305">
      <w:pPr>
        <w:pStyle w:val="ac"/>
        <w:numPr>
          <w:ilvl w:val="0"/>
          <w:numId w:val="4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правильности оформления проектов документов, </w:t>
      </w:r>
      <w:r>
        <w:rPr>
          <w:rFonts w:ascii="Times New Roman" w:hAnsi="Times New Roman"/>
          <w:i/>
          <w:color w:val="E36C0A"/>
          <w:sz w:val="24"/>
        </w:rPr>
        <w:t xml:space="preserve">здесь необходимо указать должность лица, уполномоченного осуществлять такую проверку </w:t>
      </w:r>
      <w:r>
        <w:rPr>
          <w:rFonts w:ascii="Times New Roman" w:hAnsi="Times New Roman"/>
          <w:sz w:val="24"/>
        </w:rPr>
        <w:t>визирует проект решения по услуге.</w:t>
      </w:r>
    </w:p>
    <w:p w:rsidR="00D347A2" w:rsidRDefault="00871305">
      <w:pPr>
        <w:pStyle w:val="ac"/>
        <w:numPr>
          <w:ilvl w:val="0"/>
          <w:numId w:val="4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согласия с принятыми решениями и правильности оформления документо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подписывать документ</w:t>
      </w:r>
      <w:r>
        <w:rPr>
          <w:rFonts w:ascii="Times New Roman" w:hAnsi="Times New Roman"/>
          <w:color w:val="E36C0A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 проект решения по услуге.</w:t>
      </w:r>
    </w:p>
    <w:p w:rsidR="00D347A2" w:rsidRDefault="00871305">
      <w:pPr>
        <w:pStyle w:val="a8"/>
        <w:numPr>
          <w:ilvl w:val="0"/>
          <w:numId w:val="44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>
        <w:rPr>
          <w:rFonts w:ascii="Times New Roman" w:hAnsi="Times New Roman"/>
          <w:sz w:val="24"/>
        </w:rPr>
        <w:t>Отделе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2.9 настоящего Административного регламента</w:t>
      </w:r>
    </w:p>
    <w:p w:rsidR="00D347A2" w:rsidRDefault="00871305">
      <w:pPr>
        <w:pStyle w:val="a8"/>
        <w:numPr>
          <w:ilvl w:val="0"/>
          <w:numId w:val="44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подп</w:t>
      </w:r>
      <w:r>
        <w:rPr>
          <w:rFonts w:ascii="Times New Roman" w:hAnsi="Times New Roman"/>
          <w:i/>
          <w:color w:val="E36C0A"/>
          <w:sz w:val="24"/>
        </w:rPr>
        <w:t>исывать документ.</w:t>
      </w:r>
    </w:p>
    <w:p w:rsidR="00D347A2" w:rsidRDefault="00871305">
      <w:pPr>
        <w:pStyle w:val="ac"/>
        <w:numPr>
          <w:ilvl w:val="0"/>
          <w:numId w:val="4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 </w:t>
      </w:r>
    </w:p>
    <w:p w:rsidR="00D347A2" w:rsidRDefault="00871305">
      <w:pPr>
        <w:pStyle w:val="ac"/>
        <w:numPr>
          <w:ilvl w:val="0"/>
          <w:numId w:val="4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Максимальная продолжительность указанной процедуры составляет до 4 рабочих дн</w:t>
      </w:r>
      <w:r>
        <w:rPr>
          <w:rFonts w:ascii="Times New Roman" w:hAnsi="Times New Roman"/>
          <w:sz w:val="24"/>
        </w:rPr>
        <w:t xml:space="preserve">ей. </w:t>
      </w:r>
    </w:p>
    <w:p w:rsidR="00D347A2" w:rsidRDefault="00D347A2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</w:p>
    <w:p w:rsidR="00D347A2" w:rsidRDefault="00871305">
      <w:pPr>
        <w:pStyle w:val="a8"/>
        <w:ind w:left="284" w:firstLine="8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3.8. Выдача результата предоставления муниципальной услуги</w:t>
      </w:r>
    </w:p>
    <w:p w:rsidR="00D347A2" w:rsidRDefault="00D347A2">
      <w:pPr>
        <w:pStyle w:val="a8"/>
        <w:ind w:left="284" w:firstLine="850"/>
        <w:jc w:val="both"/>
        <w:rPr>
          <w:rFonts w:ascii="Times New Roman" w:hAnsi="Times New Roman"/>
          <w:sz w:val="24"/>
        </w:rPr>
      </w:pP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bookmarkStart w:id="2" w:name="sub_3141"/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 </w:t>
      </w: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Специалист, ответственный за выдачу до</w:t>
      </w:r>
      <w:r>
        <w:rPr>
          <w:rFonts w:ascii="Times New Roman" w:hAnsi="Times New Roman"/>
          <w:sz w:val="24"/>
        </w:rPr>
        <w:t>кументов, выполняет следующие административные действия:</w:t>
      </w:r>
    </w:p>
    <w:p w:rsidR="00D347A2" w:rsidRDefault="00871305">
      <w:pPr>
        <w:pStyle w:val="a8"/>
        <w:tabs>
          <w:tab w:val="left" w:pos="1134"/>
        </w:tabs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-регистрирует поступивший документ в соответствующем журнале;</w:t>
      </w:r>
    </w:p>
    <w:p w:rsidR="00D347A2" w:rsidRDefault="00871305">
      <w:pPr>
        <w:pStyle w:val="a8"/>
        <w:tabs>
          <w:tab w:val="left" w:pos="1134"/>
        </w:tabs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-выдает под роспись в графе соответствующего журнала регистрации подготовленный документ либо направляет результат по услуге почтовым отп</w:t>
      </w:r>
      <w:r>
        <w:rPr>
          <w:rFonts w:ascii="Times New Roman" w:hAnsi="Times New Roman"/>
          <w:sz w:val="24"/>
        </w:rPr>
        <w:t>равлением, либо направляет результат в электронной форме на «Личный кабинет» заявителя в ЕПГУ и (или) РПГУ.</w:t>
      </w: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</w:t>
      </w:r>
      <w:r>
        <w:rPr>
          <w:rFonts w:ascii="Times New Roman" w:hAnsi="Times New Roman"/>
          <w:sz w:val="24"/>
        </w:rPr>
        <w:t>ю или уполномоченному им лицу при предъявлении документов, удостоверяющих личность и полномочия представителя (доверенность).</w:t>
      </w:r>
    </w:p>
    <w:bookmarkEnd w:id="2"/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неявки заявителя или его уполномоченного представителя в установленный срок результат предоставления муниципальной услуги</w:t>
      </w:r>
      <w:r>
        <w:rPr>
          <w:rFonts w:ascii="Times New Roman" w:hAnsi="Times New Roman"/>
          <w:sz w:val="24"/>
        </w:rPr>
        <w:t xml:space="preserve"> хранится в Администрации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до востребования.</w:t>
      </w:r>
    </w:p>
    <w:p w:rsidR="00D347A2" w:rsidRDefault="00871305">
      <w:pPr>
        <w:pStyle w:val="ac"/>
        <w:numPr>
          <w:ilvl w:val="0"/>
          <w:numId w:val="4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поступления заявления в порядке, предусмотренном подпунктом 2.6.8 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sz w:val="24"/>
        </w:rPr>
        <w:t>обращении за предоставлением муниципальной услуги в ГАУ «МФЦ РС(Я)» результат предоставления муниципальной услуги направляется в ГАУ «МФЦ РС(Я)» для выдачи результата заявителю.</w:t>
      </w: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поступления заявления в порядке, предусмотренном подпунктом 2.6.10 на</w:t>
      </w:r>
      <w:r>
        <w:rPr>
          <w:rFonts w:ascii="Times New Roman" w:hAnsi="Times New Roman"/>
          <w:sz w:val="24"/>
        </w:rPr>
        <w:t>стоящего Административного регламента, муниципальным служащим направляется результат муниципальной услуги в электронной форме посредством ЕПГУ и/или РПГУ.</w:t>
      </w:r>
    </w:p>
    <w:p w:rsidR="00D347A2" w:rsidRDefault="00871305">
      <w:pPr>
        <w:pStyle w:val="a8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в качестве результата предоставления услуги обеспечивается по его выбору возможность получе</w:t>
      </w:r>
      <w:r>
        <w:rPr>
          <w:rFonts w:ascii="Times New Roman" w:hAnsi="Times New Roman"/>
          <w:sz w:val="24"/>
        </w:rPr>
        <w:t>ния:</w:t>
      </w:r>
    </w:p>
    <w:p w:rsidR="00D347A2" w:rsidRDefault="00871305">
      <w:pPr>
        <w:pStyle w:val="a8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347A2" w:rsidRDefault="00871305">
      <w:pPr>
        <w:pStyle w:val="a8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документа на бумажном носителе, подтверждающего содержание электронного документа, направленного </w:t>
      </w:r>
      <w:r>
        <w:rPr>
          <w:rFonts w:ascii="Times New Roman" w:hAnsi="Times New Roman"/>
          <w:sz w:val="24"/>
        </w:rPr>
        <w:t>уполномоченным органом, в многофункциональном центре;</w:t>
      </w:r>
    </w:p>
    <w:p w:rsidR="00D347A2" w:rsidRDefault="00871305">
      <w:pPr>
        <w:pStyle w:val="a8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решения о выполнении административных процедур в рамках соотв</w:t>
      </w:r>
      <w:r>
        <w:rPr>
          <w:rFonts w:ascii="Times New Roman" w:hAnsi="Times New Roman"/>
          <w:sz w:val="24"/>
        </w:rPr>
        <w:t xml:space="preserve">етствующего административного действия является поступление специалисту, ответственному за выдачу документов, результата по услуге. </w:t>
      </w: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выполнения административной процедуры является выдача заявителю результата по услуге. </w:t>
      </w:r>
    </w:p>
    <w:p w:rsidR="00D347A2" w:rsidRDefault="00871305">
      <w:pPr>
        <w:pStyle w:val="a8"/>
        <w:numPr>
          <w:ilvl w:val="0"/>
          <w:numId w:val="45"/>
        </w:numPr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</w:t>
      </w:r>
      <w:r>
        <w:rPr>
          <w:rFonts w:ascii="Times New Roman" w:hAnsi="Times New Roman"/>
          <w:sz w:val="24"/>
        </w:rPr>
        <w:t>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D347A2" w:rsidRDefault="00871305">
      <w:pPr>
        <w:pStyle w:val="ac"/>
        <w:numPr>
          <w:ilvl w:val="0"/>
          <w:numId w:val="45"/>
        </w:numPr>
        <w:spacing w:after="0" w:line="240" w:lineRule="auto"/>
        <w:ind w:left="284" w:firstLine="85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z w:val="24"/>
        </w:rPr>
        <w:t>аксимальная продолжительность административной процедуры выдачи результата муниципальной услуги составляе</w:t>
      </w:r>
      <w:r>
        <w:rPr>
          <w:rFonts w:ascii="Times New Roman" w:hAnsi="Times New Roman"/>
          <w:sz w:val="24"/>
        </w:rPr>
        <w:t>т 1(один) рабочий день.</w:t>
      </w:r>
    </w:p>
    <w:p w:rsidR="00D347A2" w:rsidRDefault="00D347A2">
      <w:pPr>
        <w:ind w:left="284" w:firstLine="850"/>
        <w:outlineLvl w:val="2"/>
        <w:rPr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IV. ФОРМЫ КОНТРОЛЯ ЗА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ИСПОЛНЕНИЕМ АДМИНИСТРАТИВНОГО РЕГЛАМЕНТА</w:t>
      </w:r>
    </w:p>
    <w:p w:rsidR="00D347A2" w:rsidRDefault="00D347A2">
      <w:pPr>
        <w:ind w:left="284" w:firstLine="850"/>
        <w:jc w:val="both"/>
        <w:rPr>
          <w:b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4.1.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</w:t>
      </w:r>
      <w:r>
        <w:rPr>
          <w:b/>
          <w:sz w:val="24"/>
        </w:rPr>
        <w:t>ных правовых актов, устанавливающих требования к предоставлению муниципальной услуги, а также принятием ими решений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4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</w:t>
      </w:r>
      <w:r>
        <w:rPr>
          <w:rFonts w:ascii="Times New Roman" w:hAnsi="Times New Roman"/>
          <w:sz w:val="24"/>
        </w:rPr>
        <w:t>услуги, и принятием решений ответственными муниципальными служащими осуществляется главой либо уполномоченным заместителем главы Администрации, курирующим вопросы предоставления муниципальной услуги.</w:t>
      </w:r>
    </w:p>
    <w:p w:rsidR="00D347A2" w:rsidRDefault="00871305">
      <w:pPr>
        <w:pStyle w:val="ac"/>
        <w:numPr>
          <w:ilvl w:val="0"/>
          <w:numId w:val="4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за соблюдением последовательности дейст</w:t>
      </w:r>
      <w:r>
        <w:rPr>
          <w:rFonts w:ascii="Times New Roman" w:hAnsi="Times New Roman"/>
          <w:sz w:val="24"/>
        </w:rPr>
        <w:t>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руководителем Отдела либо его заместителем.</w:t>
      </w:r>
    </w:p>
    <w:p w:rsidR="00D347A2" w:rsidRDefault="00871305">
      <w:pPr>
        <w:pStyle w:val="ac"/>
        <w:numPr>
          <w:ilvl w:val="0"/>
          <w:numId w:val="4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Периодичность осуществления текущего контроля ус</w:t>
      </w:r>
      <w:r>
        <w:rPr>
          <w:rFonts w:ascii="Times New Roman" w:hAnsi="Times New Roman"/>
          <w:sz w:val="24"/>
        </w:rPr>
        <w:t>танавливается главой либо уполномоченным заместителем главы Администрации, курирующим вопросы предоставления муниципальной услуги.</w:t>
      </w:r>
    </w:p>
    <w:p w:rsidR="00D347A2" w:rsidRDefault="00D347A2">
      <w:pPr>
        <w:pStyle w:val="ac"/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</w:t>
      </w:r>
      <w:r>
        <w:rPr>
          <w:b/>
          <w:sz w:val="24"/>
        </w:rPr>
        <w:t>слуги, в том числе порядок и формы контроля за полнотой и качеством предоставления 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4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</w:t>
      </w:r>
      <w:r>
        <w:rPr>
          <w:rFonts w:ascii="Times New Roman" w:hAnsi="Times New Roman"/>
          <w:sz w:val="24"/>
        </w:rPr>
        <w:t>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муниципальных служащих Администрации.</w:t>
      </w:r>
    </w:p>
    <w:p w:rsidR="00D347A2" w:rsidRDefault="00871305">
      <w:pPr>
        <w:pStyle w:val="ac"/>
        <w:numPr>
          <w:ilvl w:val="0"/>
          <w:numId w:val="4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периодичность проведения плановых </w:t>
      </w:r>
      <w:r>
        <w:rPr>
          <w:rFonts w:ascii="Times New Roman" w:hAnsi="Times New Roman"/>
          <w:sz w:val="24"/>
        </w:rPr>
        <w:t>проверок выполнения Отделом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D347A2" w:rsidRDefault="00871305">
      <w:pPr>
        <w:pStyle w:val="ac"/>
        <w:numPr>
          <w:ilvl w:val="0"/>
          <w:numId w:val="4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об о</w:t>
      </w:r>
      <w:r>
        <w:rPr>
          <w:rFonts w:ascii="Times New Roman" w:hAnsi="Times New Roman"/>
          <w:sz w:val="24"/>
        </w:rPr>
        <w:t>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Администрации, курирующим вопросы предоставления муниципальной услуги.</w:t>
      </w:r>
    </w:p>
    <w:p w:rsidR="00D347A2" w:rsidRDefault="00871305">
      <w:pPr>
        <w:pStyle w:val="ac"/>
        <w:numPr>
          <w:ilvl w:val="0"/>
          <w:numId w:val="4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Плановые проверки проводятс</w:t>
      </w:r>
      <w:r>
        <w:rPr>
          <w:rFonts w:ascii="Times New Roman" w:hAnsi="Times New Roman"/>
          <w:sz w:val="24"/>
        </w:rPr>
        <w:t>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 Плановые проверки проводятся не реже 1 раза в 3 года.</w:t>
      </w:r>
    </w:p>
    <w:p w:rsidR="00D347A2" w:rsidRDefault="00871305">
      <w:pPr>
        <w:pStyle w:val="ac"/>
        <w:numPr>
          <w:ilvl w:val="0"/>
          <w:numId w:val="4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Плановые и внеплановые провер</w:t>
      </w:r>
      <w:r>
        <w:rPr>
          <w:rFonts w:ascii="Times New Roman" w:hAnsi="Times New Roman"/>
          <w:sz w:val="24"/>
        </w:rPr>
        <w:t>ки полноты и качества предоставления муниципальной услуги Отделом осуществляются структурным подразделением Администрации, ответственным за организацию работы по рассмотрению обращений граждан, и уполномоченными муниципальными служащими на основании соотве</w:t>
      </w:r>
      <w:r>
        <w:rPr>
          <w:rFonts w:ascii="Times New Roman" w:hAnsi="Times New Roman"/>
          <w:sz w:val="24"/>
        </w:rPr>
        <w:t>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ответственности.</w:t>
      </w:r>
    </w:p>
    <w:p w:rsidR="00D347A2" w:rsidRDefault="00871305">
      <w:pPr>
        <w:pStyle w:val="ac"/>
        <w:numPr>
          <w:ilvl w:val="0"/>
          <w:numId w:val="4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проверок отражаются отдельной справкой или актом.</w:t>
      </w:r>
    </w:p>
    <w:p w:rsidR="00D347A2" w:rsidRDefault="00871305">
      <w:pPr>
        <w:pStyle w:val="ac"/>
        <w:numPr>
          <w:ilvl w:val="0"/>
          <w:numId w:val="47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Внеплановые проверк</w:t>
      </w:r>
      <w:r>
        <w:rPr>
          <w:rFonts w:ascii="Times New Roman" w:hAnsi="Times New Roman"/>
          <w:sz w:val="24"/>
        </w:rPr>
        <w:t>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4.3. Ответственност</w:t>
      </w:r>
      <w:r>
        <w:rPr>
          <w:b/>
          <w:sz w:val="24"/>
        </w:rPr>
        <w:t>ь муниципальных служащих Администрации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за решения и действия (бездействие), принимаемые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(осуществляемые) ими в ходе предоставления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муниципальной услуги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>4.3.1 По результатам проведенных проверок в случае выявления нарушений прав заявителей виновные лица пр</w:t>
      </w:r>
      <w:r>
        <w:rPr>
          <w:sz w:val="24"/>
        </w:rPr>
        <w:t>ивлекаются к ответственности в порядке, установленном законодательством Российской Федерации.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</w:t>
      </w:r>
      <w:r>
        <w:rPr>
          <w:sz w:val="24"/>
        </w:rPr>
        <w:t>ной услуги закрепляется в их должностных инструкциях.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4.4. Требования к порядку и формам контроля за предоставлением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муниципальной услуги, в том числе со стороны граждан,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их объединений и организаций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4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Контроль за предоставлением муниципальной услуги со </w:t>
      </w:r>
      <w:r>
        <w:rPr>
          <w:rFonts w:ascii="Times New Roman" w:hAnsi="Times New Roman"/>
          <w:sz w:val="24"/>
        </w:rPr>
        <w:t>стороны граждан, их объединений и организаций не предусмотрен.</w:t>
      </w:r>
    </w:p>
    <w:p w:rsidR="00D347A2" w:rsidRDefault="00871305">
      <w:pPr>
        <w:pStyle w:val="ac"/>
        <w:numPr>
          <w:ilvl w:val="0"/>
          <w:numId w:val="4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за соблюдением последовательности действий, определенных административными процедурами, по предоставлению муниципальной услуги осуществляется муниципальными служащими Администр</w:t>
      </w:r>
      <w:r>
        <w:rPr>
          <w:rFonts w:ascii="Times New Roman" w:hAnsi="Times New Roman"/>
          <w:sz w:val="24"/>
        </w:rPr>
        <w:t>ации, ответственными за организацию работы по исполнению муниципальной услуги.</w:t>
      </w:r>
    </w:p>
    <w:p w:rsidR="00D347A2" w:rsidRDefault="00871305">
      <w:pPr>
        <w:pStyle w:val="ac"/>
        <w:numPr>
          <w:ilvl w:val="0"/>
          <w:numId w:val="4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служащий, ответственный за прием заявлений и документов, несет персональную ответственность за своевременное направление запросов в органы исполнительной власти, о</w:t>
      </w:r>
      <w:r>
        <w:rPr>
          <w:rFonts w:ascii="Times New Roman" w:hAnsi="Times New Roman"/>
          <w:sz w:val="24"/>
        </w:rPr>
        <w:t xml:space="preserve">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муниципальной услуги. Персональная ответственность муниципальных служащих Администрации закрепляется </w:t>
      </w:r>
      <w:r>
        <w:rPr>
          <w:rFonts w:ascii="Times New Roman" w:hAnsi="Times New Roman"/>
          <w:sz w:val="24"/>
        </w:rPr>
        <w:t>в их должностных инструкциях в соответствии с требованиями законодательства Российской Федерации.</w:t>
      </w:r>
    </w:p>
    <w:p w:rsidR="00D347A2" w:rsidRDefault="00871305">
      <w:pPr>
        <w:pStyle w:val="ac"/>
        <w:numPr>
          <w:ilvl w:val="0"/>
          <w:numId w:val="4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осуществления текущего контроля устанавливается руководством Администрации. Контроль за полнотой и качеством предоставления муниципальной услуги</w:t>
      </w:r>
      <w:r>
        <w:rPr>
          <w:rFonts w:ascii="Times New Roman" w:hAnsi="Times New Roman"/>
          <w:sz w:val="24"/>
        </w:rPr>
        <w:t xml:space="preserve">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муниципальных служащих Администрации. По результатам этих проверок в </w:t>
      </w:r>
      <w:r>
        <w:rPr>
          <w:rFonts w:ascii="Times New Roman" w:hAnsi="Times New Roman"/>
          <w:sz w:val="24"/>
        </w:rPr>
        <w:t>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347A2" w:rsidRDefault="00871305">
      <w:pPr>
        <w:pStyle w:val="ac"/>
        <w:numPr>
          <w:ilvl w:val="0"/>
          <w:numId w:val="4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полноты и качества предоставления муниципальной услуги осуществляются на основании правов</w:t>
      </w:r>
      <w:r>
        <w:rPr>
          <w:rFonts w:ascii="Times New Roman" w:hAnsi="Times New Roman"/>
          <w:sz w:val="24"/>
        </w:rPr>
        <w:t>ых актов Администрации.</w:t>
      </w:r>
    </w:p>
    <w:p w:rsidR="00D347A2" w:rsidRDefault="00871305">
      <w:pPr>
        <w:pStyle w:val="ac"/>
        <w:numPr>
          <w:ilvl w:val="0"/>
          <w:numId w:val="4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</w:t>
      </w:r>
      <w:r>
        <w:rPr>
          <w:rFonts w:ascii="Times New Roman" w:hAnsi="Times New Roman"/>
          <w:sz w:val="24"/>
        </w:rPr>
        <w:t>ельные вопросы (тематические проверки). Проверка также может проводиться по конкретному обращению заявителя.</w:t>
      </w:r>
    </w:p>
    <w:p w:rsidR="00D347A2" w:rsidRDefault="00871305">
      <w:pPr>
        <w:pStyle w:val="ac"/>
        <w:numPr>
          <w:ilvl w:val="0"/>
          <w:numId w:val="48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проверки полноты и качества предоставления муниципальной услуги может создаваться комиссия. Результаты деятельности комиссии оформля</w:t>
      </w:r>
      <w:r>
        <w:rPr>
          <w:rFonts w:ascii="Times New Roman" w:hAnsi="Times New Roman"/>
          <w:sz w:val="24"/>
        </w:rPr>
        <w:t>ются в виде отчетов, в которых отмечаются выявленные недостатки и предложения по их устранению.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 xml:space="preserve">V. ДОСУДЕБНОЕ (ВНЕСУДЕБНОЕ) 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 xml:space="preserve">ОБЖАЛОВАНИЕ ЗАЯВИТЕЛЕМ РЕШЕНИЙ И ДЕЙСТВИЙ (БЕЗДЕЙСТВИЯ) ОРГАНА, ПРЕДОСТАВЛЯЮЩЕГО ГОСУДАРСТВЕННУЮ УСЛУГУ, ОРГАНА, ПРЕДОСТАВЛЯЮЩЕГО </w:t>
      </w:r>
      <w:r>
        <w:rPr>
          <w:b/>
          <w:sz w:val="24"/>
        </w:rPr>
        <w:t>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</w:t>
      </w:r>
      <w:r>
        <w:rPr>
          <w:b/>
          <w:sz w:val="24"/>
        </w:rPr>
        <w:t>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D347A2" w:rsidRDefault="00D347A2">
      <w:pPr>
        <w:ind w:left="284" w:firstLine="850"/>
        <w:jc w:val="center"/>
        <w:rPr>
          <w:sz w:val="24"/>
        </w:rPr>
      </w:pPr>
    </w:p>
    <w:p w:rsidR="00D347A2" w:rsidRDefault="00871305">
      <w:pPr>
        <w:ind w:left="284" w:firstLine="850"/>
        <w:jc w:val="center"/>
        <w:outlineLvl w:val="0"/>
        <w:rPr>
          <w:b/>
          <w:sz w:val="24"/>
        </w:rPr>
      </w:pPr>
      <w:r>
        <w:rPr>
          <w:b/>
          <w:sz w:val="24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многофункционального центра, организаций, указанн</w:t>
      </w:r>
      <w:r>
        <w:rPr>
          <w:b/>
          <w:sz w:val="24"/>
        </w:rPr>
        <w:t xml:space="preserve">ых </w:t>
      </w:r>
      <w:r>
        <w:rPr>
          <w:b/>
          <w:sz w:val="24"/>
        </w:rPr>
        <w:t xml:space="preserve">в </w:t>
      </w:r>
      <w:hyperlink r:id="rId14" w:history="1">
        <w:r>
          <w:rPr>
            <w:b/>
            <w:sz w:val="24"/>
          </w:rPr>
          <w:t>части 1.1 статьи 16</w:t>
        </w:r>
      </w:hyperlink>
      <w:r>
        <w:rPr>
          <w:b/>
          <w:sz w:val="24"/>
        </w:rPr>
        <w:t xml:space="preserve"> Федерального закона от 27 июля 2010 года № 210-ФЗ «Об организации предоставления государственных и мун</w:t>
      </w:r>
      <w:r>
        <w:rPr>
          <w:b/>
          <w:sz w:val="24"/>
        </w:rPr>
        <w:t>иципальных услуг», а также их должностных лиц, муниципальных служащих, работников</w:t>
      </w:r>
    </w:p>
    <w:p w:rsidR="00D347A2" w:rsidRDefault="00D347A2">
      <w:pPr>
        <w:ind w:left="284" w:firstLine="850"/>
        <w:jc w:val="center"/>
        <w:outlineLvl w:val="0"/>
        <w:rPr>
          <w:sz w:val="24"/>
        </w:rPr>
      </w:pPr>
    </w:p>
    <w:p w:rsidR="00D347A2" w:rsidRDefault="00871305">
      <w:pPr>
        <w:pStyle w:val="ac"/>
        <w:numPr>
          <w:ilvl w:val="0"/>
          <w:numId w:val="4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</w:t>
      </w:r>
      <w:r>
        <w:rPr>
          <w:rFonts w:ascii="Times New Roman" w:hAnsi="Times New Roman"/>
          <w:sz w:val="24"/>
        </w:rPr>
        <w:t xml:space="preserve">оставляющего муниципальную услугу, многофункционального центра, организаций, указанных </w:t>
      </w:r>
      <w:r>
        <w:rPr>
          <w:rFonts w:ascii="Times New Roman" w:hAnsi="Times New Roman"/>
          <w:sz w:val="24"/>
        </w:rPr>
        <w:t xml:space="preserve">в </w:t>
      </w:r>
      <w:hyperlink r:id="rId15" w:history="1">
        <w:r>
          <w:rPr>
            <w:rFonts w:ascii="Times New Roman" w:hAnsi="Times New Roman"/>
            <w:sz w:val="24"/>
          </w:rPr>
          <w:t>части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</w:t>
      </w:r>
      <w:r>
        <w:rPr>
          <w:rFonts w:ascii="Times New Roman" w:hAnsi="Times New Roman"/>
          <w:sz w:val="24"/>
        </w:rPr>
        <w:t xml:space="preserve">а от 27 июля 2010 года № 210-ФЗ «Об </w:t>
      </w:r>
      <w:r>
        <w:rPr>
          <w:rFonts w:ascii="Times New Roman" w:hAnsi="Times New Roman"/>
          <w:sz w:val="24"/>
        </w:rPr>
        <w:lastRenderedPageBreak/>
        <w:t>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D347A2" w:rsidRDefault="00871305">
      <w:pPr>
        <w:pStyle w:val="ac"/>
        <w:numPr>
          <w:ilvl w:val="0"/>
          <w:numId w:val="4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Заявители вправе сообщить о нарушении своих прав и законных интересов</w:t>
      </w:r>
      <w:r>
        <w:rPr>
          <w:rFonts w:ascii="Times New Roman" w:hAnsi="Times New Roman"/>
          <w:sz w:val="24"/>
        </w:rPr>
        <w:t>, некорректном поведении или нарушении служебной этики по номерам телефонов уполномоченного органа.</w:t>
      </w:r>
    </w:p>
    <w:p w:rsidR="00D347A2" w:rsidRDefault="00871305">
      <w:pPr>
        <w:pStyle w:val="ac"/>
        <w:numPr>
          <w:ilvl w:val="0"/>
          <w:numId w:val="49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нарушение порядка предоставления муниципальной услуги (далее – жалоба) –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</w:t>
      </w:r>
      <w:r>
        <w:rPr>
          <w:rFonts w:ascii="Times New Roman" w:hAnsi="Times New Roman"/>
          <w:sz w:val="24"/>
        </w:rPr>
        <w:t xml:space="preserve">гу, должностным лицом органа, предоставляющего муниципальную услугу, многофункционального центра, организаций, указанных </w:t>
      </w:r>
      <w:r>
        <w:rPr>
          <w:rFonts w:ascii="Times New Roman" w:hAnsi="Times New Roman"/>
          <w:sz w:val="24"/>
        </w:rPr>
        <w:t xml:space="preserve">в </w:t>
      </w:r>
      <w:hyperlink r:id="rId16" w:history="1">
        <w:r>
          <w:rPr>
            <w:rFonts w:ascii="Times New Roman" w:hAnsi="Times New Roman"/>
            <w:sz w:val="24"/>
          </w:rPr>
          <w:t>части 1</w:t>
        </w:r>
        <w:r>
          <w:rPr>
            <w:rFonts w:ascii="Times New Roman" w:hAnsi="Times New Roman"/>
            <w:sz w:val="24"/>
          </w:rPr>
          <w:t>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 при получении данным заявителем муни</w:t>
      </w:r>
      <w:r>
        <w:rPr>
          <w:rFonts w:ascii="Times New Roman" w:hAnsi="Times New Roman"/>
          <w:sz w:val="24"/>
        </w:rPr>
        <w:t>ципальной услуги.</w:t>
      </w:r>
    </w:p>
    <w:p w:rsidR="00D347A2" w:rsidRDefault="00D347A2">
      <w:pPr>
        <w:pStyle w:val="ac"/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outlineLvl w:val="0"/>
        <w:rPr>
          <w:b/>
          <w:sz w:val="24"/>
        </w:rPr>
      </w:pPr>
      <w:r>
        <w:rPr>
          <w:b/>
          <w:sz w:val="24"/>
        </w:rPr>
        <w:t>5.2. Право и основания обжалования в досудебном (внесудебном)</w:t>
      </w: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</w:t>
      </w:r>
      <w:r>
        <w:rPr>
          <w:b/>
          <w:sz w:val="24"/>
        </w:rPr>
        <w:t xml:space="preserve">ентра, организаций, указанных </w:t>
      </w:r>
      <w:r>
        <w:rPr>
          <w:b/>
          <w:sz w:val="24"/>
        </w:rPr>
        <w:t xml:space="preserve">в </w:t>
      </w:r>
      <w:hyperlink r:id="rId17" w:history="1">
        <w:r>
          <w:rPr>
            <w:b/>
            <w:sz w:val="24"/>
          </w:rPr>
          <w:t>части 1.1 статьи 16</w:t>
        </w:r>
      </w:hyperlink>
      <w:r>
        <w:rPr>
          <w:b/>
          <w:sz w:val="24"/>
        </w:rPr>
        <w:t xml:space="preserve"> Федерального закона от 27 июля 2010 года № 210-ФЗ «Об организации предостав</w:t>
      </w:r>
      <w:r>
        <w:rPr>
          <w:b/>
          <w:sz w:val="24"/>
        </w:rPr>
        <w:t>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D347A2" w:rsidRDefault="00871305">
      <w:pPr>
        <w:ind w:left="284" w:firstLine="850"/>
        <w:jc w:val="both"/>
        <w:rPr>
          <w:sz w:val="24"/>
        </w:rPr>
      </w:pPr>
      <w:r>
        <w:rPr>
          <w:sz w:val="24"/>
        </w:rPr>
        <w:t xml:space="preserve"> </w:t>
      </w:r>
    </w:p>
    <w:p w:rsidR="00D347A2" w:rsidRDefault="00871305">
      <w:pPr>
        <w:pStyle w:val="ac"/>
        <w:numPr>
          <w:ilvl w:val="0"/>
          <w:numId w:val="5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</w:t>
      </w:r>
      <w:r>
        <w:rPr>
          <w:rFonts w:ascii="Times New Roman" w:hAnsi="Times New Roman"/>
          <w:sz w:val="24"/>
        </w:rPr>
        <w:t>иципальную услугу, должностного лица органа, предоставляющего муниципальную услугу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</w:t>
      </w:r>
      <w:r>
        <w:rPr>
          <w:rFonts w:ascii="Times New Roman" w:hAnsi="Times New Roman"/>
          <w:sz w:val="24"/>
        </w:rPr>
        <w:t>на от 27 июля 2010 года № 210-ФЗ «Об организации предоставления государственных и муниципальных услуг» или их работников, в том числе в следующих случаях: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</w:t>
      </w:r>
      <w:r>
        <w:rPr>
          <w:rFonts w:ascii="Times New Roman" w:hAnsi="Times New Roman"/>
          <w:sz w:val="24"/>
        </w:rPr>
        <w:t>рока регистрации запроса о предоставлении государственной или муниципальной услуги, запрос</w:t>
      </w:r>
      <w:r>
        <w:rPr>
          <w:rFonts w:ascii="Times New Roman" w:hAnsi="Times New Roman"/>
          <w:sz w:val="24"/>
        </w:rPr>
        <w:t xml:space="preserve">а, указанного в </w:t>
      </w:r>
      <w:hyperlink r:id="rId18" w:history="1">
        <w:r>
          <w:rPr>
            <w:rFonts w:ascii="Times New Roman" w:hAnsi="Times New Roman"/>
            <w:sz w:val="24"/>
          </w:rPr>
          <w:t>статье 15.1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«Об организации предоставления государственных и муници</w:t>
      </w:r>
      <w:r>
        <w:rPr>
          <w:rFonts w:ascii="Times New Roman" w:hAnsi="Times New Roman"/>
          <w:sz w:val="24"/>
        </w:rPr>
        <w:t>пальных услуг»</w:t>
      </w:r>
      <w:r>
        <w:rPr>
          <w:rFonts w:ascii="Times New Roman" w:hAnsi="Times New Roman"/>
          <w:sz w:val="24"/>
        </w:rPr>
        <w:t>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Times New Roman" w:hAnsi="Times New Roman"/>
          <w:sz w:val="24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</w:t>
      </w:r>
      <w:r>
        <w:rPr>
          <w:rFonts w:ascii="PT Astra Serif" w:hAnsi="PT Astra Serif"/>
          <w:sz w:val="24"/>
        </w:rPr>
        <w:t xml:space="preserve">(бездействия) многофункционального центра, работника многофункционального центра </w:t>
      </w:r>
      <w:r>
        <w:rPr>
          <w:rFonts w:ascii="PT Astra Serif" w:hAnsi="PT Astra Serif"/>
          <w:sz w:val="24"/>
        </w:rPr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>
          <w:rPr>
            <w:rFonts w:ascii="PT Astra Serif" w:hAnsi="PT Astra Serif"/>
            <w:sz w:val="24"/>
          </w:rPr>
          <w:t>частью 1.3 статьи 16</w:t>
        </w:r>
      </w:hyperlink>
      <w:r>
        <w:rPr>
          <w:rFonts w:ascii="PT Astra Serif" w:hAnsi="PT Astra Serif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</w:t>
      </w:r>
      <w:r>
        <w:rPr>
          <w:rFonts w:ascii="PT Astra Serif" w:hAnsi="PT Astra Serif"/>
          <w:sz w:val="24"/>
        </w:rPr>
        <w:t>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</w:t>
      </w:r>
      <w:r>
        <w:rPr>
          <w:rFonts w:ascii="PT Astra Serif" w:hAnsi="PT Astra Serif"/>
          <w:sz w:val="24"/>
        </w:rPr>
        <w:t>ги;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</w:t>
      </w:r>
      <w:r>
        <w:rPr>
          <w:rFonts w:ascii="PT Astra Serif" w:hAnsi="PT Astra Serif"/>
          <w:sz w:val="24"/>
        </w:rPr>
        <w:t xml:space="preserve">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0" w:history="1">
        <w:r>
          <w:rPr>
            <w:rFonts w:ascii="PT Astra Serif" w:hAnsi="PT Astra Serif"/>
            <w:sz w:val="24"/>
            <w:u w:color="000000"/>
          </w:rPr>
          <w:t>пунктом 4 ч</w:t>
        </w:r>
        <w:r>
          <w:rPr>
            <w:rFonts w:ascii="PT Astra Serif" w:hAnsi="PT Astra Serif"/>
            <w:sz w:val="24"/>
            <w:u w:color="000000"/>
          </w:rPr>
          <w:t>асти 1 статьи 7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>
        <w:rPr>
          <w:rFonts w:ascii="PT Astra Serif" w:hAnsi="PT Astra Serif"/>
          <w:sz w:val="24"/>
        </w:rPr>
        <w:t xml:space="preserve">многофункциональный центр, решения и действия (бездействие) которого обжалуются, возложена функция по предоставлению </w:t>
      </w:r>
      <w:r>
        <w:rPr>
          <w:rFonts w:ascii="PT Astra Serif" w:hAnsi="PT Astra Serif"/>
          <w:sz w:val="24"/>
        </w:rPr>
        <w:lastRenderedPageBreak/>
        <w:t xml:space="preserve">соответствующих государственных или муниципальных услуг в полном объеме в порядке, определенном </w:t>
      </w:r>
      <w:hyperlink r:id="rId21" w:history="1">
        <w:r>
          <w:rPr>
            <w:rFonts w:ascii="PT Astra Serif" w:hAnsi="PT Astra Serif"/>
            <w:sz w:val="24"/>
            <w:u w:color="000000"/>
          </w:rPr>
          <w:t>частью 1.3 статьи 16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закона.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</w:t>
      </w:r>
      <w:r>
        <w:rPr>
          <w:rFonts w:ascii="PT Astra Serif" w:hAnsi="PT Astra Serif"/>
          <w:sz w:val="24"/>
        </w:rPr>
        <w:t>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отказ в предоставлении муниципальной услуги, если основания отказа не предусмотрены федеральными законами и</w:t>
      </w:r>
      <w:r>
        <w:rPr>
          <w:rFonts w:ascii="PT Astra Serif" w:hAnsi="PT Astra Serif"/>
          <w:sz w:val="24"/>
        </w:rPr>
        <w:t xml:space="preserve">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указанном случае досудебное (внесудебное) обжалова</w:t>
      </w:r>
      <w:r>
        <w:rPr>
          <w:rFonts w:ascii="Times New Roman" w:hAnsi="Times New Roman"/>
          <w:sz w:val="24"/>
        </w:rPr>
        <w:t>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</w:t>
      </w:r>
      <w:r>
        <w:rPr>
          <w:rFonts w:ascii="Times New Roman" w:hAnsi="Times New Roman"/>
          <w:sz w:val="24"/>
        </w:rPr>
        <w:t xml:space="preserve">ию соответствующих государственных или муниципальных услуг в полном объеме в порядке, определенном </w:t>
      </w:r>
      <w:hyperlink r:id="rId22" w:history="1">
        <w:r>
          <w:rPr>
            <w:rFonts w:ascii="Times New Roman" w:hAnsi="Times New Roman"/>
            <w:sz w:val="24"/>
          </w:rPr>
          <w:t>частью 1.3 статьи 16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</w:t>
      </w:r>
      <w:r>
        <w:rPr>
          <w:rFonts w:ascii="Times New Roman" w:hAnsi="Times New Roman"/>
          <w:sz w:val="24"/>
        </w:rPr>
        <w:t>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>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  <w:r>
        <w:rPr>
          <w:rFonts w:ascii="Times New Roman" w:hAnsi="Times New Roman"/>
          <w:sz w:val="24"/>
        </w:rPr>
        <w:t xml:space="preserve"> нормативными правовыми актами субъектов Российской Федерации, муниципальными правовыми актами;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</w:t>
      </w:r>
      <w:r>
        <w:rPr>
          <w:rFonts w:ascii="Times New Roman" w:hAnsi="Times New Roman"/>
          <w:sz w:val="24"/>
        </w:rPr>
        <w:t xml:space="preserve">гофункционального центра, организаций, предусмотренных </w:t>
      </w:r>
      <w:hyperlink r:id="rId23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</w:t>
      </w:r>
      <w:r>
        <w:rPr>
          <w:rFonts w:ascii="Times New Roman" w:hAnsi="Times New Roman"/>
          <w:sz w:val="24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</w:t>
      </w:r>
      <w:r>
        <w:rPr>
          <w:rFonts w:ascii="Times New Roman" w:hAnsi="Times New Roman"/>
          <w:sz w:val="24"/>
        </w:rPr>
        <w:t xml:space="preserve">ний. </w:t>
      </w:r>
    </w:p>
    <w:p w:rsidR="00D347A2" w:rsidRDefault="00871305">
      <w:pPr>
        <w:pStyle w:val="ac"/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</w:t>
      </w:r>
      <w:r>
        <w:rPr>
          <w:rFonts w:ascii="Times New Roman" w:hAnsi="Times New Roman"/>
          <w:sz w:val="24"/>
        </w:rPr>
        <w:t xml:space="preserve">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4" w:history="1">
        <w:r>
          <w:rPr>
            <w:rFonts w:ascii="Times New Roman" w:hAnsi="Times New Roman"/>
            <w:sz w:val="24"/>
          </w:rPr>
          <w:t>частью 1.3 статьи 16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>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нарушение срока или порядка выдачи документов по результатам предоставления </w:t>
      </w:r>
      <w:r>
        <w:rPr>
          <w:rFonts w:ascii="Times New Roman" w:hAnsi="Times New Roman"/>
          <w:sz w:val="24"/>
        </w:rPr>
        <w:t>муниципа</w:t>
      </w:r>
      <w:r>
        <w:rPr>
          <w:rFonts w:ascii="Times New Roman" w:hAnsi="Times New Roman"/>
          <w:sz w:val="24"/>
        </w:rPr>
        <w:t>льной услуги;</w:t>
      </w:r>
    </w:p>
    <w:p w:rsidR="00D347A2" w:rsidRDefault="00871305">
      <w:pPr>
        <w:pStyle w:val="ac"/>
        <w:numPr>
          <w:ilvl w:val="0"/>
          <w:numId w:val="51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</w:t>
      </w:r>
      <w:r>
        <w:rPr>
          <w:rFonts w:ascii="Times New Roman" w:hAnsi="Times New Roman"/>
          <w:sz w:val="24"/>
        </w:rPr>
        <w:t>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</w:t>
      </w:r>
      <w:r>
        <w:rPr>
          <w:rFonts w:ascii="Times New Roman" w:hAnsi="Times New Roman"/>
          <w:sz w:val="24"/>
        </w:rPr>
        <w:t xml:space="preserve">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5" w:history="1">
        <w:r>
          <w:rPr>
            <w:rFonts w:ascii="Times New Roman" w:hAnsi="Times New Roman"/>
            <w:sz w:val="24"/>
          </w:rPr>
          <w:t>частью 1.3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</w:p>
    <w:p w:rsidR="00D347A2" w:rsidRDefault="00871305">
      <w:pPr>
        <w:pStyle w:val="ac"/>
        <w:numPr>
          <w:ilvl w:val="0"/>
          <w:numId w:val="50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</w:t>
      </w:r>
      <w:r>
        <w:rPr>
          <w:rFonts w:ascii="Times New Roman" w:hAnsi="Times New Roman"/>
          <w:sz w:val="24"/>
        </w:rPr>
        <w:t>итель имеет право ознакомления с документами и материалами, непосредственно затрагивающими его права и свободы, если отсутствуют установленные действующим законодательством Российской Федерации ограничения на предоставление испрашиваемой информации, а долж</w:t>
      </w:r>
      <w:r>
        <w:rPr>
          <w:rFonts w:ascii="Times New Roman" w:hAnsi="Times New Roman"/>
          <w:sz w:val="24"/>
        </w:rPr>
        <w:t>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D347A2" w:rsidRDefault="00D347A2">
      <w:pPr>
        <w:pStyle w:val="ac"/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outlineLvl w:val="0"/>
        <w:rPr>
          <w:b/>
          <w:sz w:val="24"/>
        </w:rPr>
      </w:pPr>
      <w:r>
        <w:rPr>
          <w:b/>
          <w:sz w:val="24"/>
        </w:rPr>
        <w:t>5.3. Общие требования к порядку подачи и рассмотрения жалобы</w:t>
      </w:r>
    </w:p>
    <w:p w:rsidR="00D347A2" w:rsidRDefault="00D347A2">
      <w:pPr>
        <w:ind w:left="284" w:firstLine="850"/>
        <w:jc w:val="center"/>
        <w:outlineLvl w:val="0"/>
        <w:rPr>
          <w:sz w:val="24"/>
        </w:rPr>
      </w:pP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подается в письменной форме на бумажном носителе, в э</w:t>
      </w:r>
      <w:r>
        <w:rPr>
          <w:rFonts w:ascii="Times New Roman" w:hAnsi="Times New Roman"/>
          <w:sz w:val="24"/>
        </w:rPr>
        <w:t>лектронной форме в орган, предоставляющий муниципальную услугу, либо направлена в электронной форме с использованием ЕПГУ и/или РПГУ, многофункциональный центр либо в соответствующий государственный орган исполнительной власти, являющийся учредителем много</w:t>
      </w:r>
      <w:r>
        <w:rPr>
          <w:rFonts w:ascii="Times New Roman" w:hAnsi="Times New Roman"/>
          <w:sz w:val="24"/>
        </w:rPr>
        <w:t xml:space="preserve">функционального центра (далее – учредитель многофункционального центра), а также в организации, предусмотренные </w:t>
      </w:r>
      <w:hyperlink r:id="rId26" w:history="1">
        <w:r>
          <w:rPr>
            <w:rFonts w:ascii="Times New Roman" w:hAnsi="Times New Roman"/>
            <w:sz w:val="24"/>
          </w:rPr>
          <w:t xml:space="preserve">частью 1.1 статьи </w:t>
        </w:r>
        <w:r>
          <w:rPr>
            <w:rFonts w:ascii="Times New Roman" w:hAnsi="Times New Roman"/>
            <w:sz w:val="24"/>
          </w:rPr>
          <w:t>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Жалобы на решения и действия (бездействие) руководителя органа, предоставляющего муниципальную услугу, подаются в вышестоящий ор</w:t>
      </w:r>
      <w:r>
        <w:rPr>
          <w:rFonts w:ascii="Times New Roman" w:hAnsi="Times New Roman"/>
          <w:sz w:val="24"/>
        </w:rPr>
        <w:t>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Жалобы на решения и действия (бездействие) работника многофункционального центра подаются руководителю этого мно</w:t>
      </w:r>
      <w:r>
        <w:rPr>
          <w:rFonts w:ascii="Times New Roman" w:hAnsi="Times New Roman"/>
          <w:sz w:val="24"/>
        </w:rPr>
        <w:t xml:space="preserve">гофункционального центра. 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Жалобы на решения и действия (бездействие) работников организаций, предусмотренных </w:t>
      </w:r>
      <w:hyperlink r:id="rId27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</w:t>
      </w:r>
      <w:r>
        <w:rPr>
          <w:rFonts w:ascii="Times New Roman" w:hAnsi="Times New Roman"/>
          <w:sz w:val="24"/>
        </w:rPr>
        <w:t>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(бездействие) органа, предоставляющего муниципальную услугу, должностного лица органа, п</w:t>
      </w:r>
      <w:r>
        <w:rPr>
          <w:rFonts w:ascii="Times New Roman" w:hAnsi="Times New Roman"/>
          <w:sz w:val="24"/>
        </w:rPr>
        <w:t>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</w:t>
      </w:r>
      <w:r>
        <w:rPr>
          <w:rFonts w:ascii="Times New Roman" w:hAnsi="Times New Roman"/>
          <w:sz w:val="24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</w:t>
      </w:r>
      <w:r>
        <w:rPr>
          <w:rFonts w:ascii="Times New Roman" w:hAnsi="Times New Roman"/>
          <w:sz w:val="24"/>
        </w:rPr>
        <w:t>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</w:t>
      </w:r>
      <w:r>
        <w:rPr>
          <w:rFonts w:ascii="Times New Roman" w:hAnsi="Times New Roman"/>
          <w:sz w:val="24"/>
        </w:rPr>
        <w:t xml:space="preserve">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на решения и действия (бездействие) организаций, предусмотренных </w:t>
      </w:r>
      <w:hyperlink r:id="rId28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</w:t>
      </w:r>
      <w:r>
        <w:rPr>
          <w:rFonts w:ascii="Times New Roman" w:hAnsi="Times New Roman"/>
          <w:sz w:val="24"/>
        </w:rPr>
        <w:t>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</w:t>
      </w:r>
      <w:r>
        <w:rPr>
          <w:rFonts w:ascii="Times New Roman" w:hAnsi="Times New Roman"/>
          <w:sz w:val="24"/>
        </w:rPr>
        <w:t>енных и муниципальных услуг, а также может быть принята при личном приеме заявителя.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</w:t>
      </w:r>
      <w:r>
        <w:rPr>
          <w:rFonts w:ascii="Times New Roman" w:hAnsi="Times New Roman"/>
          <w:sz w:val="24"/>
        </w:rPr>
        <w:t xml:space="preserve">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29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многофункционального центра, его работн</w:t>
      </w:r>
      <w:r>
        <w:rPr>
          <w:rFonts w:ascii="Times New Roman" w:hAnsi="Times New Roman"/>
          <w:sz w:val="24"/>
        </w:rPr>
        <w:t>иков устанавливается Правительством Российской Федерации.</w:t>
      </w:r>
    </w:p>
    <w:p w:rsidR="00D347A2" w:rsidRDefault="00871305">
      <w:pPr>
        <w:pStyle w:val="ac"/>
        <w:numPr>
          <w:ilvl w:val="0"/>
          <w:numId w:val="52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Жалоба должна содержать:</w:t>
      </w:r>
    </w:p>
    <w:p w:rsidR="00D347A2" w:rsidRDefault="00871305">
      <w:pPr>
        <w:pStyle w:val="ac"/>
        <w:numPr>
          <w:ilvl w:val="1"/>
          <w:numId w:val="5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</w:t>
      </w:r>
      <w:r>
        <w:rPr>
          <w:rFonts w:ascii="Times New Roman" w:hAnsi="Times New Roman"/>
          <w:sz w:val="24"/>
        </w:rPr>
        <w:t xml:space="preserve">ного центра, его руководителя и (или) работника, организаций, предусмотренных </w:t>
      </w:r>
      <w:hyperlink r:id="rId30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</w:t>
      </w:r>
      <w:r>
        <w:rPr>
          <w:rFonts w:ascii="Times New Roman" w:hAnsi="Times New Roman"/>
          <w:sz w:val="24"/>
        </w:rPr>
        <w:t>ля 2010 года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347A2" w:rsidRDefault="00871305">
      <w:pPr>
        <w:pStyle w:val="ac"/>
        <w:numPr>
          <w:ilvl w:val="1"/>
          <w:numId w:val="5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фамилию, имя, отчество (последнее – при наличии), сведения о месте житель</w:t>
      </w:r>
      <w:r>
        <w:rPr>
          <w:rFonts w:ascii="Times New Roman" w:hAnsi="Times New Roman"/>
          <w:sz w:val="24"/>
        </w:rPr>
        <w:t>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</w:t>
      </w:r>
      <w:r>
        <w:rPr>
          <w:rFonts w:ascii="Times New Roman" w:hAnsi="Times New Roman"/>
          <w:sz w:val="24"/>
        </w:rPr>
        <w:t>твет заявителю;</w:t>
      </w:r>
    </w:p>
    <w:p w:rsidR="00D347A2" w:rsidRDefault="00871305">
      <w:pPr>
        <w:pStyle w:val="ac"/>
        <w:numPr>
          <w:ilvl w:val="1"/>
          <w:numId w:val="5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</w:t>
      </w:r>
      <w:r>
        <w:rPr>
          <w:rFonts w:ascii="Times New Roman" w:hAnsi="Times New Roman"/>
          <w:sz w:val="24"/>
        </w:rPr>
        <w:t xml:space="preserve">функционального центра, организаций, предусмотренных </w:t>
      </w:r>
      <w:hyperlink r:id="rId31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</w:t>
      </w:r>
      <w:r>
        <w:rPr>
          <w:rFonts w:ascii="Times New Roman" w:hAnsi="Times New Roman"/>
          <w:sz w:val="24"/>
        </w:rPr>
        <w:t xml:space="preserve"> организации предоставления государственных и муниципальных услуг», их работников;</w:t>
      </w:r>
    </w:p>
    <w:p w:rsidR="00D347A2" w:rsidRDefault="00871305">
      <w:pPr>
        <w:pStyle w:val="ac"/>
        <w:numPr>
          <w:ilvl w:val="1"/>
          <w:numId w:val="53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</w:t>
      </w:r>
      <w:r>
        <w:rPr>
          <w:rFonts w:ascii="Times New Roman" w:hAnsi="Times New Roman"/>
          <w:sz w:val="24"/>
        </w:rPr>
        <w:t xml:space="preserve">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</w:t>
      </w:r>
      <w:r>
        <w:rPr>
          <w:rFonts w:ascii="Times New Roman" w:hAnsi="Times New Roman"/>
          <w:sz w:val="24"/>
        </w:rPr>
        <w:t>ющие доводы заявителя, либо их копии.</w:t>
      </w:r>
    </w:p>
    <w:p w:rsidR="00D347A2" w:rsidRDefault="00D347A2">
      <w:pPr>
        <w:pStyle w:val="ac"/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rPr>
          <w:b/>
          <w:sz w:val="24"/>
        </w:rPr>
      </w:pPr>
      <w:r>
        <w:rPr>
          <w:b/>
          <w:sz w:val="24"/>
        </w:rPr>
        <w:t>5.4. Срок рассмотрения жалобы</w:t>
      </w:r>
    </w:p>
    <w:p w:rsidR="00D347A2" w:rsidRDefault="00D347A2">
      <w:pPr>
        <w:ind w:left="284" w:firstLine="850"/>
        <w:jc w:val="center"/>
        <w:rPr>
          <w:sz w:val="24"/>
        </w:rPr>
      </w:pPr>
    </w:p>
    <w:p w:rsidR="00D347A2" w:rsidRDefault="00871305">
      <w:pPr>
        <w:pStyle w:val="ac"/>
        <w:numPr>
          <w:ilvl w:val="0"/>
          <w:numId w:val="5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либо в</w:t>
      </w:r>
      <w:r>
        <w:rPr>
          <w:rFonts w:ascii="Times New Roman" w:hAnsi="Times New Roman"/>
          <w:sz w:val="24"/>
        </w:rPr>
        <w:t xml:space="preserve">ышестоящий орган (при его наличии), подлежит рассмотрению в течение 15 рабочих дней со дня ее регистрации. </w:t>
      </w:r>
    </w:p>
    <w:p w:rsidR="00D347A2" w:rsidRDefault="00871305">
      <w:pPr>
        <w:pStyle w:val="ac"/>
        <w:numPr>
          <w:ilvl w:val="0"/>
          <w:numId w:val="5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:rsidR="00D347A2" w:rsidRDefault="00871305">
      <w:pPr>
        <w:pStyle w:val="ac"/>
        <w:numPr>
          <w:ilvl w:val="0"/>
          <w:numId w:val="54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иных случаях жалоба подлежит рассмотрению в пор</w:t>
      </w:r>
      <w:r>
        <w:rPr>
          <w:rFonts w:ascii="Times New Roman" w:hAnsi="Times New Roman"/>
          <w:sz w:val="24"/>
        </w:rPr>
        <w:t xml:space="preserve">ядке, предусмотренном Федеральным </w:t>
      </w:r>
      <w:hyperlink r:id="rId35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02 мая 2006 года N 59-ФЗ «О порядке рассмотрения обращений граждан Российской Федерации».</w:t>
      </w:r>
    </w:p>
    <w:p w:rsidR="00D347A2" w:rsidRDefault="00D347A2">
      <w:pPr>
        <w:pStyle w:val="ac"/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D347A2" w:rsidRDefault="00871305">
      <w:pPr>
        <w:ind w:left="284" w:firstLine="850"/>
        <w:jc w:val="center"/>
        <w:outlineLvl w:val="0"/>
        <w:rPr>
          <w:sz w:val="24"/>
        </w:rPr>
      </w:pPr>
      <w:r>
        <w:rPr>
          <w:sz w:val="24"/>
        </w:rPr>
        <w:t>5.5. Результа</w:t>
      </w:r>
      <w:r>
        <w:rPr>
          <w:sz w:val="24"/>
        </w:rPr>
        <w:t>т рассмотрения жалобы</w:t>
      </w:r>
    </w:p>
    <w:p w:rsidR="00D347A2" w:rsidRDefault="00D347A2">
      <w:pPr>
        <w:ind w:left="284" w:firstLine="850"/>
        <w:jc w:val="both"/>
        <w:rPr>
          <w:sz w:val="24"/>
        </w:rPr>
      </w:pPr>
    </w:p>
    <w:p w:rsidR="00D347A2" w:rsidRDefault="00871305">
      <w:pPr>
        <w:pStyle w:val="ac"/>
        <w:numPr>
          <w:ilvl w:val="0"/>
          <w:numId w:val="5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D347A2" w:rsidRDefault="00871305">
      <w:pPr>
        <w:pStyle w:val="ac"/>
        <w:numPr>
          <w:ilvl w:val="1"/>
          <w:numId w:val="5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удовлетворяется, в том числе в форме отмены принятого решения, исправления допущенных опечаток и ошибок в </w:t>
      </w:r>
      <w:r>
        <w:rPr>
          <w:rFonts w:ascii="Times New Roman" w:hAnsi="Times New Roman"/>
          <w:sz w:val="24"/>
        </w:rPr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</w:t>
      </w:r>
      <w:r>
        <w:rPr>
          <w:rFonts w:ascii="Times New Roman" w:hAnsi="Times New Roman"/>
          <w:sz w:val="24"/>
        </w:rPr>
        <w:t>униципальными правовыми актами;</w:t>
      </w:r>
    </w:p>
    <w:p w:rsidR="00D347A2" w:rsidRDefault="00871305">
      <w:pPr>
        <w:pStyle w:val="ac"/>
        <w:numPr>
          <w:ilvl w:val="1"/>
          <w:numId w:val="56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удовлетворении жалобы отказывается.</w:t>
      </w:r>
    </w:p>
    <w:p w:rsidR="00D347A2" w:rsidRDefault="00871305">
      <w:pPr>
        <w:pStyle w:val="ac"/>
        <w:numPr>
          <w:ilvl w:val="0"/>
          <w:numId w:val="5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позднее дня, следующего за днем принятия решения, указанного в части 5.5.1 настоящего Административного регламента, заявителю в письменной форме и по желанию заявителя в электронной ф</w:t>
      </w:r>
      <w:r>
        <w:rPr>
          <w:rFonts w:ascii="Times New Roman" w:hAnsi="Times New Roman"/>
          <w:sz w:val="24"/>
        </w:rPr>
        <w:t>орме направляется мотивированный ответ о результатах рассмотрения жалобы.</w:t>
      </w:r>
    </w:p>
    <w:p w:rsidR="00D347A2" w:rsidRDefault="00871305">
      <w:pPr>
        <w:pStyle w:val="ac"/>
        <w:numPr>
          <w:ilvl w:val="0"/>
          <w:numId w:val="5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</w:t>
      </w:r>
      <w:r>
        <w:rPr>
          <w:rFonts w:ascii="Times New Roman" w:hAnsi="Times New Roman"/>
          <w:sz w:val="24"/>
        </w:rPr>
        <w:t>чиями по рассмотрению жалоб в соответствии с частью 5.3.2. настоящего Административного регламента, незамедлительно направляют имеющиеся материалы в органы прокуратуры.</w:t>
      </w:r>
    </w:p>
    <w:p w:rsidR="00D347A2" w:rsidRDefault="00871305">
      <w:pPr>
        <w:pStyle w:val="ac"/>
        <w:numPr>
          <w:ilvl w:val="0"/>
          <w:numId w:val="5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Споры, связанные с решениями и действиями (бездействием) должностных лиц органа, предос</w:t>
      </w:r>
      <w:r>
        <w:rPr>
          <w:rFonts w:ascii="Times New Roman" w:hAnsi="Times New Roman"/>
          <w:sz w:val="24"/>
        </w:rPr>
        <w:t>тавляющего муниципальную услугу, осуществляемыми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:rsidR="00D347A2" w:rsidRDefault="00871305">
      <w:pPr>
        <w:pStyle w:val="ac"/>
        <w:numPr>
          <w:ilvl w:val="0"/>
          <w:numId w:val="55"/>
        </w:numPr>
        <w:spacing w:after="0" w:line="240" w:lineRule="auto"/>
        <w:ind w:left="284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Сроки обжалования, правила подведомственности и подсудности уста</w:t>
      </w:r>
      <w:r>
        <w:rPr>
          <w:rFonts w:ascii="Times New Roman" w:hAnsi="Times New Roman"/>
          <w:sz w:val="24"/>
        </w:rPr>
        <w:t xml:space="preserve">навливаются Гражданским процессуальным </w:t>
      </w:r>
      <w:hyperlink r:id="rId36" w:history="1">
        <w:r>
          <w:rPr>
            <w:rFonts w:ascii="Times New Roman" w:hAnsi="Times New Roman"/>
            <w:sz w:val="24"/>
          </w:rPr>
          <w:t>кодексом</w:t>
        </w:r>
      </w:hyperlink>
      <w:r>
        <w:rPr>
          <w:rFonts w:ascii="Times New Roman" w:hAnsi="Times New Roman"/>
          <w:sz w:val="24"/>
        </w:rPr>
        <w:t xml:space="preserve"> Российской Федерации, Арбитражным процессуальным </w:t>
      </w:r>
      <w:hyperlink r:id="rId37" w:history="1">
        <w:r>
          <w:rPr>
            <w:rFonts w:ascii="Times New Roman" w:hAnsi="Times New Roman"/>
            <w:sz w:val="24"/>
          </w:rPr>
          <w:t>кодексом</w:t>
        </w:r>
      </w:hyperlink>
      <w:r>
        <w:rPr>
          <w:rFonts w:ascii="Times New Roman" w:hAnsi="Times New Roman"/>
          <w:sz w:val="24"/>
        </w:rPr>
        <w:t xml:space="preserve"> Российской Федерации. </w:t>
      </w:r>
    </w:p>
    <w:p w:rsidR="00D347A2" w:rsidRDefault="00D347A2">
      <w:pPr>
        <w:ind w:firstLine="709"/>
        <w:jc w:val="both"/>
        <w:rPr>
          <w:sz w:val="28"/>
        </w:rPr>
      </w:pPr>
    </w:p>
    <w:p w:rsidR="00D347A2" w:rsidRDefault="00D347A2">
      <w:pPr>
        <w:ind w:firstLine="709"/>
        <w:jc w:val="both"/>
        <w:rPr>
          <w:sz w:val="28"/>
        </w:rPr>
      </w:pPr>
    </w:p>
    <w:p w:rsidR="00D347A2" w:rsidRDefault="00D347A2">
      <w:pPr>
        <w:ind w:firstLine="709"/>
        <w:jc w:val="both"/>
        <w:rPr>
          <w:sz w:val="28"/>
        </w:rPr>
      </w:pPr>
    </w:p>
    <w:p w:rsidR="00D347A2" w:rsidRDefault="00D347A2">
      <w:pPr>
        <w:ind w:firstLine="709"/>
        <w:jc w:val="both"/>
        <w:rPr>
          <w:sz w:val="28"/>
        </w:rPr>
      </w:pPr>
    </w:p>
    <w:p w:rsidR="00D347A2" w:rsidRDefault="00D347A2">
      <w:pPr>
        <w:ind w:firstLine="709"/>
        <w:jc w:val="both"/>
        <w:rPr>
          <w:sz w:val="28"/>
        </w:rPr>
      </w:pPr>
    </w:p>
    <w:p w:rsidR="00D347A2" w:rsidRDefault="00D347A2">
      <w:pPr>
        <w:ind w:firstLine="709"/>
        <w:jc w:val="both"/>
        <w:rPr>
          <w:sz w:val="28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D347A2">
      <w:pPr>
        <w:jc w:val="right"/>
        <w:rPr>
          <w:sz w:val="24"/>
        </w:rPr>
      </w:pPr>
    </w:p>
    <w:p w:rsidR="00D347A2" w:rsidRDefault="00871305">
      <w:pPr>
        <w:jc w:val="right"/>
        <w:rPr>
          <w:sz w:val="24"/>
        </w:rPr>
      </w:pPr>
      <w:r>
        <w:rPr>
          <w:sz w:val="24"/>
        </w:rPr>
        <w:t>Приложение № 1</w:t>
      </w:r>
    </w:p>
    <w:p w:rsidR="00D347A2" w:rsidRDefault="00871305">
      <w:pPr>
        <w:ind w:left="3828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D347A2" w:rsidRDefault="00D347A2">
      <w:pPr>
        <w:ind w:left="3828"/>
        <w:jc w:val="right"/>
        <w:rPr>
          <w:sz w:val="24"/>
        </w:rPr>
      </w:pPr>
    </w:p>
    <w:p w:rsidR="00D347A2" w:rsidRDefault="00D347A2">
      <w:pPr>
        <w:jc w:val="both"/>
        <w:outlineLvl w:val="0"/>
        <w:rPr>
          <w:sz w:val="24"/>
        </w:rPr>
      </w:pPr>
    </w:p>
    <w:p w:rsidR="00D347A2" w:rsidRDefault="00871305">
      <w:pPr>
        <w:jc w:val="center"/>
        <w:rPr>
          <w:sz w:val="24"/>
        </w:rPr>
      </w:pPr>
      <w:r>
        <w:rPr>
          <w:sz w:val="24"/>
        </w:rPr>
        <w:t>ФОРМА</w:t>
      </w:r>
    </w:p>
    <w:p w:rsidR="00D347A2" w:rsidRDefault="00871305">
      <w:pPr>
        <w:jc w:val="center"/>
        <w:rPr>
          <w:sz w:val="24"/>
        </w:rPr>
      </w:pPr>
      <w:r>
        <w:rPr>
          <w:sz w:val="24"/>
        </w:rPr>
        <w:t xml:space="preserve">ЗАЯВЛЕНИЯ О ПРИНЯТИИ РЕШЕНИЯ О СОГЛАСОВАНИИ ПЕРЕВОДА ЖИЛОГО ПОМЕЩЕНИЯ В НЕЖИЛОЕ ИЛИ </w:t>
      </w:r>
      <w:r>
        <w:rPr>
          <w:sz w:val="24"/>
        </w:rPr>
        <w:t>НЕЖИЛОГО ПОМЕЩЕНИЯ В ЖИЛОЕ</w:t>
      </w:r>
    </w:p>
    <w:p w:rsidR="00D347A2" w:rsidRDefault="00D347A2">
      <w:pPr>
        <w:jc w:val="both"/>
        <w:rPr>
          <w:sz w:val="24"/>
        </w:rPr>
      </w:pPr>
    </w:p>
    <w:p w:rsidR="00D347A2" w:rsidRDefault="00871305">
      <w:pPr>
        <w:jc w:val="both"/>
        <w:rPr>
          <w:sz w:val="24"/>
        </w:rPr>
      </w:pPr>
      <w:r>
        <w:rPr>
          <w:sz w:val="24"/>
        </w:rPr>
        <w:t xml:space="preserve"> _____________________________________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 xml:space="preserve"> (наименование организации)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 xml:space="preserve"> (Ф.И.О. полностью, адрес, паспорт, телефон)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(номер свидетельства для ИП и ЮЛ)</w:t>
      </w:r>
    </w:p>
    <w:p w:rsidR="00D347A2" w:rsidRDefault="00D347A2">
      <w:pPr>
        <w:jc w:val="both"/>
        <w:rPr>
          <w:sz w:val="24"/>
        </w:rPr>
      </w:pPr>
    </w:p>
    <w:p w:rsidR="00D347A2" w:rsidRDefault="00871305">
      <w:pPr>
        <w:jc w:val="center"/>
        <w:rPr>
          <w:sz w:val="24"/>
        </w:rPr>
      </w:pPr>
      <w:r>
        <w:rPr>
          <w:sz w:val="24"/>
        </w:rPr>
        <w:t>Заявление</w:t>
      </w:r>
    </w:p>
    <w:p w:rsidR="00D347A2" w:rsidRDefault="00D347A2">
      <w:pPr>
        <w:jc w:val="both"/>
        <w:rPr>
          <w:sz w:val="24"/>
        </w:rPr>
      </w:pPr>
    </w:p>
    <w:p w:rsidR="00D347A2" w:rsidRDefault="00871305">
      <w:pPr>
        <w:jc w:val="both"/>
        <w:rPr>
          <w:sz w:val="24"/>
        </w:rPr>
      </w:pPr>
      <w:r>
        <w:rPr>
          <w:sz w:val="24"/>
        </w:rPr>
        <w:t xml:space="preserve">Прошу Вас  разрешить перевод </w:t>
      </w:r>
      <w:r>
        <w:rPr>
          <w:sz w:val="24"/>
        </w:rPr>
        <w:t>(жилого) нежилого помещения под (нежилое)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жилое помещение, расположенного по адресу:_____________________________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____________________________________________________________________,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с последующей перепланировкой помещения под: _________________________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_</w:t>
      </w:r>
      <w:r>
        <w:rPr>
          <w:sz w:val="24"/>
        </w:rPr>
        <w:t>___________________________________________________________________.</w:t>
      </w: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871305">
      <w:pPr>
        <w:jc w:val="both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Дата</w:t>
      </w: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871305">
      <w:pPr>
        <w:jc w:val="both"/>
        <w:rPr>
          <w:sz w:val="24"/>
        </w:rPr>
      </w:pPr>
      <w:r>
        <w:rPr>
          <w:sz w:val="24"/>
        </w:rPr>
        <w:t>Перечень документов, прилагаемых к заявлению о переводе (жилого) нежилого помещения под (нежилое) жилое</w:t>
      </w:r>
    </w:p>
    <w:p w:rsidR="00D347A2" w:rsidRDefault="00D347A2">
      <w:pPr>
        <w:jc w:val="both"/>
        <w:rPr>
          <w:sz w:val="24"/>
        </w:rPr>
      </w:pPr>
    </w:p>
    <w:p w:rsidR="00D347A2" w:rsidRDefault="00871305">
      <w:pPr>
        <w:jc w:val="both"/>
        <w:rPr>
          <w:sz w:val="24"/>
        </w:rPr>
      </w:pPr>
      <w:r>
        <w:rPr>
          <w:sz w:val="24"/>
        </w:rPr>
        <w:t>1.__________________________________________________________</w:t>
      </w:r>
      <w:r>
        <w:rPr>
          <w:sz w:val="24"/>
        </w:rPr>
        <w:t>________;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2.__________________________________________________________________;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3.__________________________________________________________________;</w:t>
      </w:r>
    </w:p>
    <w:p w:rsidR="00D347A2" w:rsidRDefault="00871305">
      <w:pPr>
        <w:jc w:val="both"/>
        <w:rPr>
          <w:sz w:val="24"/>
        </w:rPr>
      </w:pPr>
      <w:r>
        <w:rPr>
          <w:sz w:val="24"/>
        </w:rPr>
        <w:t>4.___________________________________________________________________</w:t>
      </w: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jc w:val="both"/>
        <w:rPr>
          <w:sz w:val="24"/>
        </w:rPr>
      </w:pPr>
    </w:p>
    <w:p w:rsidR="00D347A2" w:rsidRDefault="00D347A2">
      <w:pPr>
        <w:sectPr w:rsidR="00D347A2">
          <w:headerReference w:type="default" r:id="rId38"/>
          <w:footerReference w:type="default" r:id="rId39"/>
          <w:pgSz w:w="11910" w:h="16840"/>
          <w:pgMar w:top="1080" w:right="460" w:bottom="1000" w:left="993" w:header="0" w:footer="819" w:gutter="0"/>
          <w:cols w:space="720"/>
        </w:sectPr>
      </w:pPr>
    </w:p>
    <w:p w:rsidR="00D347A2" w:rsidRDefault="00D347A2"/>
    <w:p w:rsidR="00D347A2" w:rsidRDefault="00D347A2">
      <w:pPr>
        <w:jc w:val="right"/>
      </w:pPr>
    </w:p>
    <w:p w:rsidR="00D347A2" w:rsidRDefault="00871305">
      <w:pPr>
        <w:jc w:val="right"/>
      </w:pPr>
      <w:r>
        <w:t>\</w:t>
      </w:r>
    </w:p>
    <w:p w:rsidR="00D347A2" w:rsidRDefault="00D347A2">
      <w:pPr>
        <w:jc w:val="right"/>
      </w:pPr>
    </w:p>
    <w:p w:rsidR="00D347A2" w:rsidRDefault="00D347A2">
      <w:pPr>
        <w:jc w:val="right"/>
      </w:pPr>
    </w:p>
    <w:p w:rsidR="00D347A2" w:rsidRDefault="00D347A2">
      <w:pPr>
        <w:jc w:val="right"/>
      </w:pPr>
    </w:p>
    <w:p w:rsidR="00D347A2" w:rsidRDefault="00D347A2">
      <w:pPr>
        <w:jc w:val="right"/>
      </w:pPr>
    </w:p>
    <w:p w:rsidR="00D347A2" w:rsidRDefault="00D347A2">
      <w:pPr>
        <w:jc w:val="right"/>
      </w:pPr>
    </w:p>
    <w:p w:rsidR="00D347A2" w:rsidRDefault="00D347A2">
      <w:pPr>
        <w:jc w:val="right"/>
      </w:pPr>
    </w:p>
    <w:p w:rsidR="00D347A2" w:rsidRDefault="00871305">
      <w:pPr>
        <w:jc w:val="right"/>
      </w:pPr>
      <w:r>
        <w:t>Приложение № 2</w:t>
      </w:r>
    </w:p>
    <w:p w:rsidR="00D347A2" w:rsidRDefault="00871305">
      <w:pPr>
        <w:ind w:left="4395"/>
        <w:jc w:val="right"/>
      </w:pPr>
      <w:r>
        <w:t>к административному регламенту</w:t>
      </w:r>
    </w:p>
    <w:p w:rsidR="00D347A2" w:rsidRDefault="00D347A2"/>
    <w:p w:rsidR="00D347A2" w:rsidRDefault="00871305">
      <w:pPr>
        <w:jc w:val="center"/>
      </w:pPr>
      <w:r>
        <w:t>ФОРМА</w:t>
      </w:r>
    </w:p>
    <w:p w:rsidR="00D347A2" w:rsidRDefault="00871305">
      <w:pPr>
        <w:jc w:val="center"/>
      </w:pPr>
      <w:r>
        <w:t>УВЕДОМЛЕНИЯ О ПЕРЕВОДЕ (ОТКАЗЕ В ПЕРЕВОДЕ) ЖИЛОГО</w:t>
      </w:r>
    </w:p>
    <w:p w:rsidR="00D347A2" w:rsidRDefault="00871305">
      <w:pPr>
        <w:jc w:val="center"/>
      </w:pPr>
      <w:r>
        <w:t xml:space="preserve">(НЕЖИЛОГО) ПОМЕЩЕНИЯ В НЕЖИЛОЕ (ЖИЛОЕ) </w:t>
      </w:r>
      <w:r>
        <w:t>ПОМЕЩЕНИЕ</w:t>
      </w:r>
    </w:p>
    <w:p w:rsidR="00D347A2" w:rsidRDefault="00D347A2">
      <w:pPr>
        <w:jc w:val="both"/>
        <w:outlineLvl w:val="0"/>
      </w:pPr>
    </w:p>
    <w:p w:rsidR="00D347A2" w:rsidRDefault="00871305">
      <w:pPr>
        <w:ind w:left="5954"/>
        <w:jc w:val="both"/>
      </w:pPr>
      <w:r>
        <w:t>Кому ____________________________</w:t>
      </w:r>
    </w:p>
    <w:p w:rsidR="00D347A2" w:rsidRDefault="00871305">
      <w:pPr>
        <w:ind w:left="5954"/>
        <w:jc w:val="both"/>
      </w:pPr>
      <w:r>
        <w:t>(фамилия, имя, отчество для граждан;</w:t>
      </w:r>
    </w:p>
    <w:p w:rsidR="00D347A2" w:rsidRDefault="00871305">
      <w:pPr>
        <w:ind w:left="5954"/>
        <w:jc w:val="both"/>
      </w:pPr>
      <w:r>
        <w:t>_________________________________</w:t>
      </w:r>
    </w:p>
    <w:p w:rsidR="00D347A2" w:rsidRDefault="00871305">
      <w:pPr>
        <w:ind w:left="5954"/>
        <w:jc w:val="both"/>
      </w:pPr>
      <w:r>
        <w:t>_________________________________</w:t>
      </w:r>
    </w:p>
    <w:p w:rsidR="00D347A2" w:rsidRDefault="00871305">
      <w:pPr>
        <w:ind w:left="5954"/>
        <w:jc w:val="both"/>
      </w:pPr>
      <w:r>
        <w:t>полное наименование организации -</w:t>
      </w:r>
    </w:p>
    <w:p w:rsidR="00D347A2" w:rsidRDefault="00871305">
      <w:pPr>
        <w:ind w:left="5954"/>
        <w:jc w:val="both"/>
      </w:pPr>
      <w:r>
        <w:t>_________________________________</w:t>
      </w:r>
    </w:p>
    <w:p w:rsidR="00D347A2" w:rsidRDefault="00871305">
      <w:pPr>
        <w:ind w:left="5954"/>
        <w:jc w:val="both"/>
      </w:pPr>
      <w:r>
        <w:t xml:space="preserve"> для юридических лиц)</w:t>
      </w:r>
    </w:p>
    <w:p w:rsidR="00D347A2" w:rsidRDefault="00D347A2">
      <w:pPr>
        <w:ind w:left="5954"/>
        <w:jc w:val="both"/>
      </w:pPr>
    </w:p>
    <w:p w:rsidR="00D347A2" w:rsidRDefault="00871305">
      <w:pPr>
        <w:ind w:left="5954"/>
        <w:jc w:val="both"/>
      </w:pPr>
      <w:r>
        <w:t>Куда __________</w:t>
      </w:r>
      <w:r>
        <w:t>__________________</w:t>
      </w:r>
    </w:p>
    <w:p w:rsidR="00D347A2" w:rsidRDefault="00871305">
      <w:pPr>
        <w:ind w:left="5954"/>
        <w:jc w:val="both"/>
      </w:pPr>
      <w:r>
        <w:t xml:space="preserve"> (почтовый индекс и адрес</w:t>
      </w:r>
    </w:p>
    <w:p w:rsidR="00D347A2" w:rsidRDefault="00871305">
      <w:pPr>
        <w:ind w:left="5954"/>
        <w:jc w:val="both"/>
      </w:pPr>
      <w:r>
        <w:t>_________________________________</w:t>
      </w:r>
    </w:p>
    <w:p w:rsidR="00D347A2" w:rsidRDefault="00871305">
      <w:pPr>
        <w:ind w:left="5954"/>
        <w:jc w:val="both"/>
      </w:pPr>
      <w:r>
        <w:t>заявителя согласно заявлению</w:t>
      </w:r>
    </w:p>
    <w:p w:rsidR="00D347A2" w:rsidRDefault="00871305">
      <w:pPr>
        <w:ind w:left="5954"/>
        <w:jc w:val="both"/>
      </w:pPr>
      <w:r>
        <w:t xml:space="preserve"> _________________________________</w:t>
      </w:r>
    </w:p>
    <w:p w:rsidR="00D347A2" w:rsidRDefault="00871305">
      <w:pPr>
        <w:ind w:left="5954"/>
        <w:jc w:val="both"/>
      </w:pPr>
      <w:r>
        <w:t>о переводе)</w:t>
      </w:r>
    </w:p>
    <w:p w:rsidR="00D347A2" w:rsidRDefault="00871305">
      <w:pPr>
        <w:ind w:left="5954"/>
        <w:jc w:val="both"/>
      </w:pPr>
      <w:r>
        <w:t>_________________________________</w:t>
      </w:r>
    </w:p>
    <w:p w:rsidR="00D347A2" w:rsidRDefault="00D347A2">
      <w:pPr>
        <w:jc w:val="both"/>
      </w:pPr>
    </w:p>
    <w:p w:rsidR="00D347A2" w:rsidRDefault="00871305">
      <w:pPr>
        <w:ind w:left="426" w:right="-25"/>
        <w:jc w:val="center"/>
      </w:pPr>
      <w:r>
        <w:t>УВЕДОМЛЕНИЕ</w:t>
      </w:r>
    </w:p>
    <w:p w:rsidR="00D347A2" w:rsidRDefault="00871305">
      <w:pPr>
        <w:ind w:left="426" w:right="-25"/>
        <w:jc w:val="center"/>
      </w:pPr>
      <w:r>
        <w:t>о переводе (отказе в переводе) жилого (нежилого)</w:t>
      </w:r>
    </w:p>
    <w:p w:rsidR="00D347A2" w:rsidRDefault="00871305">
      <w:pPr>
        <w:ind w:left="426" w:right="-25"/>
        <w:jc w:val="center"/>
      </w:pPr>
      <w:r>
        <w:t>помещения в нежилое (жилое) помещение</w:t>
      </w:r>
    </w:p>
    <w:p w:rsidR="00D347A2" w:rsidRDefault="00D347A2">
      <w:pPr>
        <w:ind w:left="426" w:right="-25"/>
        <w:jc w:val="both"/>
      </w:pPr>
    </w:p>
    <w:p w:rsidR="00D347A2" w:rsidRDefault="00871305">
      <w:pPr>
        <w:ind w:right="117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D347A2" w:rsidRDefault="00871305">
      <w:pPr>
        <w:ind w:right="117"/>
        <w:jc w:val="center"/>
        <w:rPr>
          <w:sz w:val="22"/>
        </w:rPr>
      </w:pPr>
      <w:r>
        <w:rPr>
          <w:sz w:val="22"/>
        </w:rPr>
        <w:t>(полное наименование органа местного самоуправления)</w:t>
      </w:r>
    </w:p>
    <w:p w:rsidR="00D347A2" w:rsidRDefault="00D347A2">
      <w:pPr>
        <w:ind w:right="117"/>
        <w:rPr>
          <w:sz w:val="22"/>
        </w:rPr>
      </w:pP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рассмотрев представленные в соответствии с частью 2 статьи 23 Жилищного </w:t>
      </w:r>
      <w:r>
        <w:rPr>
          <w:sz w:val="22"/>
        </w:rPr>
        <w:t>кодекса Российской Федерации документы о переводе помещения общей площадью __ кв. м, находящегося по адресу: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>_________________________________________________________________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 (наименование городского или сельского поселения)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>___________________________________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 (наименование улицы, площади, проспекта, бульвара, проезда и т.п.) корпус (владение, строение)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>дом ______,   кв. ______,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из жилого (нежилого) в нежилое (жилое) </w:t>
      </w:r>
      <w:r>
        <w:rPr>
          <w:i/>
          <w:sz w:val="22"/>
        </w:rPr>
        <w:t>(ненужное зачеркнуть)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>в   целях   использования____________</w:t>
      </w:r>
      <w:r>
        <w:rPr>
          <w:sz w:val="22"/>
        </w:rPr>
        <w:t>______________________________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>помещения в качестве _____________________________________________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                                        (вид использования помещения в соответствии с заявлением о переводе)</w:t>
      </w:r>
    </w:p>
    <w:p w:rsidR="00D347A2" w:rsidRDefault="00D347A2">
      <w:pPr>
        <w:ind w:right="117"/>
        <w:rPr>
          <w:sz w:val="22"/>
        </w:rPr>
      </w:pPr>
    </w:p>
    <w:p w:rsidR="00D347A2" w:rsidRDefault="00871305">
      <w:pPr>
        <w:ind w:right="117"/>
        <w:rPr>
          <w:sz w:val="22"/>
        </w:rPr>
      </w:pPr>
      <w:r>
        <w:rPr>
          <w:sz w:val="22"/>
        </w:rPr>
        <w:t>РЕШИЛ (_________________________________________</w:t>
      </w:r>
      <w:r>
        <w:rPr>
          <w:sz w:val="22"/>
        </w:rPr>
        <w:t>_____________):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                              (наименование акта, дата его принятия и номер)</w:t>
      </w:r>
    </w:p>
    <w:p w:rsidR="00D347A2" w:rsidRDefault="00D347A2">
      <w:pPr>
        <w:ind w:right="117"/>
        <w:jc w:val="both"/>
        <w:rPr>
          <w:sz w:val="24"/>
        </w:rPr>
      </w:pPr>
    </w:p>
    <w:p w:rsidR="00D347A2" w:rsidRDefault="00871305">
      <w:pPr>
        <w:pStyle w:val="ac"/>
        <w:widowControl w:val="0"/>
        <w:numPr>
          <w:ilvl w:val="0"/>
          <w:numId w:val="57"/>
        </w:numPr>
        <w:tabs>
          <w:tab w:val="left" w:pos="432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заявлению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документов:</w:t>
      </w:r>
    </w:p>
    <w:tbl>
      <w:tblPr>
        <w:tblW w:w="0" w:type="auto"/>
        <w:tblInd w:w="6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4082"/>
        <w:gridCol w:w="4071"/>
      </w:tblGrid>
      <w:tr w:rsidR="00D347A2">
        <w:trPr>
          <w:trHeight w:val="557"/>
        </w:trPr>
        <w:tc>
          <w:tcPr>
            <w:tcW w:w="1884" w:type="dxa"/>
            <w:shd w:val="clear" w:color="auto" w:fill="auto"/>
            <w:tcMar>
              <w:left w:w="0" w:type="dxa"/>
              <w:right w:w="0" w:type="dxa"/>
            </w:tcMar>
          </w:tcPr>
          <w:p w:rsidR="00D347A2" w:rsidRDefault="00D347A2">
            <w:pPr>
              <w:pStyle w:val="TableParagraph"/>
              <w:tabs>
                <w:tab w:val="left" w:pos="41"/>
              </w:tabs>
              <w:jc w:val="both"/>
              <w:rPr>
                <w:sz w:val="24"/>
              </w:rPr>
            </w:pPr>
          </w:p>
          <w:p w:rsidR="00D347A2" w:rsidRDefault="00871305">
            <w:pPr>
              <w:pStyle w:val="TableParagraph"/>
              <w:tabs>
                <w:tab w:val="left" w:pos="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-1"/>
                <w:sz w:val="24"/>
              </w:rPr>
              <w:t xml:space="preserve"> из</w:t>
            </w:r>
          </w:p>
        </w:tc>
        <w:tc>
          <w:tcPr>
            <w:tcW w:w="4082" w:type="dxa"/>
            <w:shd w:val="clear" w:color="auto" w:fill="auto"/>
            <w:tcMar>
              <w:left w:w="0" w:type="dxa"/>
              <w:right w:w="0" w:type="dxa"/>
            </w:tcMar>
          </w:tcPr>
          <w:p w:rsidR="00D347A2" w:rsidRDefault="00871305">
            <w:pPr>
              <w:pStyle w:val="TableParagraph"/>
              <w:tabs>
                <w:tab w:val="left" w:pos="41"/>
              </w:tabs>
              <w:ind w:left="426" w:right="63" w:hanging="38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жилого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(нежилого)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нежилое</w:t>
            </w:r>
          </w:p>
          <w:p w:rsidR="00D347A2" w:rsidRDefault="00871305">
            <w:pPr>
              <w:pStyle w:val="TableParagraph"/>
              <w:tabs>
                <w:tab w:val="left" w:pos="41"/>
                <w:tab w:val="left" w:pos="1610"/>
                <w:tab w:val="left" w:pos="4025"/>
              </w:tabs>
              <w:ind w:left="426" w:right="10" w:hanging="385"/>
              <w:jc w:val="both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ab/>
              <w:t>(жилое)</w:t>
            </w:r>
            <w:r>
              <w:rPr>
                <w:i/>
                <w:sz w:val="24"/>
                <w:u w:val="single"/>
              </w:rPr>
              <w:tab/>
            </w:r>
          </w:p>
        </w:tc>
        <w:tc>
          <w:tcPr>
            <w:tcW w:w="4071" w:type="dxa"/>
            <w:shd w:val="clear" w:color="auto" w:fill="auto"/>
            <w:tcMar>
              <w:left w:w="0" w:type="dxa"/>
              <w:right w:w="0" w:type="dxa"/>
            </w:tcMar>
          </w:tcPr>
          <w:p w:rsidR="00D347A2" w:rsidRDefault="00D347A2">
            <w:pPr>
              <w:pStyle w:val="TableParagraph"/>
              <w:tabs>
                <w:tab w:val="left" w:pos="432"/>
                <w:tab w:val="left" w:pos="2075"/>
              </w:tabs>
              <w:jc w:val="both"/>
              <w:rPr>
                <w:sz w:val="24"/>
              </w:rPr>
            </w:pPr>
          </w:p>
          <w:p w:rsidR="00D347A2" w:rsidRDefault="00871305">
            <w:pPr>
              <w:pStyle w:val="TableParagraph"/>
              <w:tabs>
                <w:tab w:val="left" w:pos="432"/>
                <w:tab w:val="left" w:pos="207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без предварительных условий;</w:t>
            </w:r>
          </w:p>
          <w:p w:rsidR="00D347A2" w:rsidRDefault="00D347A2">
            <w:pPr>
              <w:pStyle w:val="TableParagraph"/>
              <w:tabs>
                <w:tab w:val="left" w:pos="432"/>
              </w:tabs>
              <w:ind w:left="426"/>
              <w:jc w:val="both"/>
              <w:rPr>
                <w:sz w:val="24"/>
              </w:rPr>
            </w:pPr>
          </w:p>
        </w:tc>
      </w:tr>
      <w:tr w:rsidR="00D347A2">
        <w:trPr>
          <w:trHeight w:val="225"/>
        </w:trPr>
        <w:tc>
          <w:tcPr>
            <w:tcW w:w="1884" w:type="dxa"/>
            <w:shd w:val="clear" w:color="auto" w:fill="auto"/>
            <w:tcMar>
              <w:left w:w="0" w:type="dxa"/>
              <w:right w:w="0" w:type="dxa"/>
            </w:tcMar>
          </w:tcPr>
          <w:p w:rsidR="00D347A2" w:rsidRDefault="00D347A2">
            <w:pPr>
              <w:pStyle w:val="TableParagraph"/>
              <w:tabs>
                <w:tab w:val="left" w:pos="41"/>
              </w:tabs>
              <w:ind w:left="426" w:hanging="385"/>
              <w:jc w:val="both"/>
              <w:rPr>
                <w:sz w:val="24"/>
              </w:rPr>
            </w:pPr>
          </w:p>
        </w:tc>
        <w:tc>
          <w:tcPr>
            <w:tcW w:w="4082" w:type="dxa"/>
            <w:shd w:val="clear" w:color="auto" w:fill="auto"/>
            <w:tcMar>
              <w:left w:w="0" w:type="dxa"/>
              <w:right w:w="0" w:type="dxa"/>
            </w:tcMar>
          </w:tcPr>
          <w:p w:rsidR="00D347A2" w:rsidRDefault="00871305">
            <w:pPr>
              <w:pStyle w:val="TableParagraph"/>
              <w:tabs>
                <w:tab w:val="left" w:pos="41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(ненужное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зачеркнуть)</w:t>
            </w:r>
          </w:p>
        </w:tc>
        <w:tc>
          <w:tcPr>
            <w:tcW w:w="4071" w:type="dxa"/>
            <w:shd w:val="clear" w:color="auto" w:fill="auto"/>
            <w:tcMar>
              <w:left w:w="0" w:type="dxa"/>
              <w:right w:w="0" w:type="dxa"/>
            </w:tcMar>
          </w:tcPr>
          <w:p w:rsidR="00D347A2" w:rsidRDefault="00D347A2">
            <w:pPr>
              <w:pStyle w:val="TableParagraph"/>
              <w:tabs>
                <w:tab w:val="left" w:pos="432"/>
              </w:tabs>
              <w:ind w:left="426"/>
              <w:jc w:val="both"/>
              <w:rPr>
                <w:sz w:val="24"/>
              </w:rPr>
            </w:pPr>
          </w:p>
        </w:tc>
      </w:tr>
    </w:tbl>
    <w:p w:rsidR="00D347A2" w:rsidRDefault="00D347A2">
      <w:pPr>
        <w:tabs>
          <w:tab w:val="left" w:pos="432"/>
        </w:tabs>
        <w:ind w:left="426" w:right="624"/>
        <w:jc w:val="both"/>
        <w:rPr>
          <w:sz w:val="24"/>
        </w:rPr>
      </w:pPr>
    </w:p>
    <w:p w:rsidR="00D347A2" w:rsidRDefault="00D347A2">
      <w:pPr>
        <w:tabs>
          <w:tab w:val="left" w:pos="432"/>
        </w:tabs>
        <w:ind w:left="426" w:right="624"/>
        <w:jc w:val="both"/>
        <w:rPr>
          <w:sz w:val="24"/>
        </w:rPr>
      </w:pPr>
    </w:p>
    <w:p w:rsidR="00D347A2" w:rsidRDefault="00D347A2">
      <w:pPr>
        <w:tabs>
          <w:tab w:val="left" w:pos="432"/>
        </w:tabs>
        <w:ind w:left="426" w:right="624"/>
        <w:jc w:val="both"/>
        <w:rPr>
          <w:sz w:val="24"/>
        </w:rPr>
      </w:pPr>
    </w:p>
    <w:p w:rsidR="00D347A2" w:rsidRDefault="00871305">
      <w:pPr>
        <w:tabs>
          <w:tab w:val="left" w:pos="432"/>
        </w:tabs>
        <w:ind w:left="426" w:right="624"/>
        <w:jc w:val="both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10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10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 видов работ:</w:t>
      </w:r>
      <w:r>
        <w:rPr>
          <w:spacing w:val="2"/>
          <w:sz w:val="24"/>
        </w:rPr>
        <w:t xml:space="preserve"> </w:t>
      </w:r>
      <w:r>
        <w:rPr>
          <w:sz w:val="24"/>
        </w:rPr>
        <w:t>__________________________________</w:t>
      </w:r>
    </w:p>
    <w:p w:rsidR="00D347A2" w:rsidRDefault="00871305">
      <w:pPr>
        <w:tabs>
          <w:tab w:val="left" w:pos="432"/>
        </w:tabs>
        <w:ind w:left="426" w:right="160"/>
        <w:jc w:val="both"/>
      </w:pPr>
      <w:r>
        <w:t xml:space="preserve">                                                                                             (перечень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переустройству (перепланировке)</w:t>
      </w:r>
      <w:r>
        <w:rPr>
          <w:spacing w:val="-4"/>
        </w:rPr>
        <w:t xml:space="preserve"> </w:t>
      </w:r>
      <w:r>
        <w:t>помещения</w:t>
      </w:r>
    </w:p>
    <w:p w:rsidR="00D347A2" w:rsidRDefault="00D347A2">
      <w:pPr>
        <w:tabs>
          <w:tab w:val="left" w:pos="432"/>
        </w:tabs>
        <w:ind w:left="426"/>
        <w:jc w:val="both"/>
      </w:pPr>
    </w:p>
    <w:p w:rsidR="00D347A2" w:rsidRDefault="00871305">
      <w:pPr>
        <w:tabs>
          <w:tab w:val="left" w:pos="432"/>
        </w:tabs>
        <w:ind w:left="426"/>
        <w:jc w:val="both"/>
      </w:pPr>
      <w:r>
        <w:t>____________________________________________________________________________________</w:t>
      </w:r>
    </w:p>
    <w:p w:rsidR="00D347A2" w:rsidRDefault="00871305">
      <w:pPr>
        <w:tabs>
          <w:tab w:val="left" w:pos="432"/>
        </w:tabs>
        <w:ind w:left="426"/>
        <w:jc w:val="both"/>
        <w:rPr>
          <w:sz w:val="24"/>
        </w:rPr>
      </w:pPr>
      <w:r>
        <w:t>или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ремонту,</w:t>
      </w:r>
      <w:r>
        <w:rPr>
          <w:spacing w:val="-3"/>
        </w:rPr>
        <w:t xml:space="preserve"> </w:t>
      </w:r>
      <w:r>
        <w:t>реконструкции,</w:t>
      </w:r>
      <w:r>
        <w:rPr>
          <w:spacing w:val="-3"/>
        </w:rPr>
        <w:t xml:space="preserve"> </w:t>
      </w:r>
      <w:r>
        <w:t>реставрации</w:t>
      </w:r>
      <w:r>
        <w:rPr>
          <w:spacing w:val="-5"/>
        </w:rPr>
        <w:t xml:space="preserve"> </w:t>
      </w:r>
      <w:r>
        <w:t>помещения)</w:t>
      </w:r>
      <w:r>
        <w:rPr>
          <w:sz w:val="24"/>
        </w:rPr>
        <w:t xml:space="preserve"> </w:t>
      </w:r>
    </w:p>
    <w:p w:rsidR="00D347A2" w:rsidRDefault="00D347A2">
      <w:pPr>
        <w:tabs>
          <w:tab w:val="left" w:pos="432"/>
        </w:tabs>
        <w:ind w:left="426"/>
        <w:jc w:val="both"/>
        <w:rPr>
          <w:sz w:val="24"/>
        </w:rPr>
      </w:pPr>
    </w:p>
    <w:p w:rsidR="00D347A2" w:rsidRDefault="00871305">
      <w:pPr>
        <w:pStyle w:val="a6"/>
        <w:numPr>
          <w:ilvl w:val="0"/>
          <w:numId w:val="57"/>
        </w:numPr>
        <w:tabs>
          <w:tab w:val="left" w:pos="432"/>
        </w:tabs>
        <w:spacing w:after="0"/>
        <w:jc w:val="both"/>
        <w:rPr>
          <w:sz w:val="24"/>
        </w:rPr>
      </w:pPr>
      <w:r>
        <w:rPr>
          <w:sz w:val="24"/>
        </w:rPr>
        <w:t>Отказать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7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7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73"/>
          <w:sz w:val="24"/>
        </w:rPr>
        <w:t xml:space="preserve"> </w:t>
      </w:r>
      <w:r>
        <w:rPr>
          <w:sz w:val="24"/>
        </w:rPr>
        <w:t>из</w:t>
      </w:r>
      <w:r>
        <w:rPr>
          <w:spacing w:val="77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76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75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 xml:space="preserve">связи с:___________________________________________________________                                     </w:t>
      </w:r>
      <w:r>
        <w:rPr>
          <w:sz w:val="24"/>
        </w:rPr>
        <w:t xml:space="preserve">               </w:t>
      </w:r>
      <w:r>
        <w:t>(основание(я),</w:t>
      </w:r>
      <w:r>
        <w:rPr>
          <w:spacing w:val="-2"/>
        </w:rPr>
        <w:t xml:space="preserve"> </w:t>
      </w:r>
      <w:r>
        <w:t>установленное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</w:t>
      </w: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871305">
      <w:pPr>
        <w:ind w:right="117"/>
        <w:rPr>
          <w:sz w:val="22"/>
        </w:rPr>
      </w:pPr>
      <w:r>
        <w:rPr>
          <w:sz w:val="22"/>
        </w:rPr>
        <w:t>____________________________  ________________  ____________________________________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(должность лица,        </w:t>
      </w:r>
      <w:r>
        <w:rPr>
          <w:sz w:val="22"/>
        </w:rPr>
        <w:t xml:space="preserve">                              (подпись)                 (расшифровка подписи)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>подписавшего уведомление)</w:t>
      </w: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871305">
      <w:pPr>
        <w:ind w:right="117"/>
        <w:rPr>
          <w:sz w:val="22"/>
        </w:rPr>
      </w:pPr>
      <w:r>
        <w:rPr>
          <w:sz w:val="22"/>
        </w:rPr>
        <w:t>"  " ____________ 20_ г</w:t>
      </w:r>
    </w:p>
    <w:p w:rsidR="00D347A2" w:rsidRDefault="00871305">
      <w:pPr>
        <w:ind w:right="117"/>
        <w:rPr>
          <w:sz w:val="22"/>
        </w:rPr>
      </w:pPr>
      <w:r>
        <w:rPr>
          <w:sz w:val="22"/>
        </w:rPr>
        <w:t xml:space="preserve"> М.</w:t>
      </w: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D347A2">
      <w:pPr>
        <w:ind w:right="117"/>
        <w:rPr>
          <w:sz w:val="22"/>
        </w:rPr>
      </w:pPr>
    </w:p>
    <w:p w:rsidR="00D347A2" w:rsidRDefault="00871305">
      <w:pPr>
        <w:ind w:right="117"/>
        <w:rPr>
          <w:rFonts w:ascii="PT Astra Serif" w:hAnsi="PT Astra Serif"/>
          <w:sz w:val="24"/>
        </w:rPr>
      </w:pPr>
      <w:r>
        <w:t xml:space="preserve">                                      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</w:t>
      </w:r>
    </w:p>
    <w:p w:rsidR="00D347A2" w:rsidRDefault="00871305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</w:t>
      </w: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871305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Приложение № 3</w:t>
      </w:r>
    </w:p>
    <w:p w:rsidR="00D347A2" w:rsidRDefault="00871305">
      <w:pPr>
        <w:pStyle w:val="HTML"/>
        <w:ind w:left="623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Административному регламенту</w:t>
      </w:r>
    </w:p>
    <w:p w:rsidR="00D347A2" w:rsidRDefault="00871305">
      <w:pPr>
        <w:pStyle w:val="HTML"/>
        <w:ind w:left="6237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предоставления муниципальной услуги </w:t>
      </w:r>
    </w:p>
    <w:p w:rsidR="00D347A2" w:rsidRDefault="00871305">
      <w:pPr>
        <w:pStyle w:val="ConsPlusNormal"/>
        <w:jc w:val="right"/>
      </w:pPr>
      <w: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D347A2">
      <w:pPr>
        <w:rPr>
          <w:rFonts w:ascii="Courier New" w:hAnsi="Courier New"/>
        </w:rPr>
      </w:pP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  <w:r>
        <w:rPr>
          <w:rFonts w:ascii="PT Astra Serif" w:hAnsi="PT Astra Serif"/>
          <w:sz w:val="24"/>
        </w:rPr>
        <w:br/>
      </w: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об исправлении технических ошибок в документ</w:t>
      </w:r>
      <w:r>
        <w:rPr>
          <w:rFonts w:ascii="PT Astra Serif" w:hAnsi="PT Astra Serif"/>
          <w:sz w:val="24"/>
        </w:rPr>
        <w:t>ах, выданных</w:t>
      </w: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заявителю в результате предоставления муниципальной услуги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В 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(орган, предоставляющий услугу)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</w:t>
      </w:r>
      <w:r>
        <w:rPr>
          <w:rFonts w:ascii="Courier New" w:hAnsi="Courier New"/>
        </w:rPr>
        <w:t xml:space="preserve">                 от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__________________________________,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(Ф.И.О.)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проживающего по адресу: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</w:t>
      </w:r>
      <w:r>
        <w:rPr>
          <w:rFonts w:ascii="Courier New" w:hAnsi="Courier New"/>
        </w:rPr>
        <w:t xml:space="preserve">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телефон: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e-mail: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</w:p>
    <w:p w:rsidR="00D347A2" w:rsidRDefault="00D347A2">
      <w:pPr>
        <w:rPr>
          <w:rFonts w:ascii="Courier New" w:hAnsi="Courier New"/>
        </w:rPr>
      </w:pP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Прошу Вас   исправить  допущенные  опечатки  и  (или)  ошибки  в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документе: ________________________________________________</w:t>
      </w:r>
      <w:r>
        <w:rPr>
          <w:rFonts w:ascii="Courier New" w:hAnsi="Courier New"/>
        </w:rPr>
        <w:t>_______________.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"__" __________ 20__ г.</w:t>
      </w: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871305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</w:t>
      </w:r>
    </w:p>
    <w:p w:rsidR="00D347A2" w:rsidRDefault="00D347A2">
      <w:pPr>
        <w:ind w:right="117"/>
        <w:rPr>
          <w:rFonts w:ascii="PT Astra Serif" w:hAnsi="PT Astra Serif"/>
          <w:sz w:val="24"/>
        </w:rPr>
      </w:pPr>
    </w:p>
    <w:p w:rsidR="00D347A2" w:rsidRDefault="00871305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Приложение № 4</w:t>
      </w:r>
    </w:p>
    <w:p w:rsidR="00D347A2" w:rsidRDefault="00871305">
      <w:pPr>
        <w:pStyle w:val="HTML"/>
        <w:ind w:left="623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Административному регламенту</w:t>
      </w:r>
    </w:p>
    <w:p w:rsidR="00D347A2" w:rsidRDefault="00871305">
      <w:pPr>
        <w:pStyle w:val="HTML"/>
        <w:ind w:left="6237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предоставления муниципальной услуги </w:t>
      </w: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jc w:val="center"/>
        <w:rPr>
          <w:rFonts w:ascii="PT Astra Serif" w:hAnsi="PT Astra Serif"/>
          <w:sz w:val="24"/>
        </w:rPr>
      </w:pP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ЗАЯВЛЕНИЕ</w:t>
      </w:r>
      <w:r>
        <w:rPr>
          <w:rFonts w:ascii="PT Astra Serif" w:hAnsi="PT Astra Serif"/>
          <w:sz w:val="24"/>
        </w:rPr>
        <w:br/>
      </w: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об исправлении технических ошибок в документа</w:t>
      </w:r>
      <w:r>
        <w:rPr>
          <w:rFonts w:ascii="PT Astra Serif" w:hAnsi="PT Astra Serif"/>
          <w:sz w:val="24"/>
        </w:rPr>
        <w:t>х, выданных</w:t>
      </w: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заявителю в результате предоставления муниципальной услуги</w:t>
      </w:r>
    </w:p>
    <w:p w:rsidR="00D347A2" w:rsidRDefault="00D347A2">
      <w:pPr>
        <w:jc w:val="center"/>
        <w:rPr>
          <w:rFonts w:ascii="PT Astra Serif" w:hAnsi="PT Astra Serif"/>
          <w:sz w:val="24"/>
        </w:rPr>
      </w:pP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В 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(орган, предоставляющий услугу)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</w:t>
      </w:r>
      <w:r>
        <w:rPr>
          <w:rFonts w:ascii="Courier New" w:hAnsi="Courier New"/>
        </w:rPr>
        <w:t xml:space="preserve">                 от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__________________________________,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(Ф.И.О.)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проживающего по адресу: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телефон: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</w:t>
      </w:r>
      <w:r>
        <w:rPr>
          <w:rFonts w:ascii="Courier New" w:hAnsi="Courier New"/>
        </w:rPr>
        <w:t>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e-mail: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Прошу Вас   исправить  допущенные  опечатки  и  (или)  ошибки  в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документе: _____________________________</w:t>
      </w:r>
      <w:r>
        <w:rPr>
          <w:rFonts w:ascii="Courier New" w:hAnsi="Courier New"/>
        </w:rPr>
        <w:t>__________________________________.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"__" __________ 20__ г.</w:t>
      </w: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871305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Приложение № 5</w:t>
      </w:r>
    </w:p>
    <w:p w:rsidR="00D347A2" w:rsidRDefault="00871305">
      <w:pPr>
        <w:pStyle w:val="HTML"/>
        <w:ind w:left="623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Административному регламенту</w:t>
      </w:r>
    </w:p>
    <w:p w:rsidR="00D347A2" w:rsidRDefault="00871305">
      <w:pPr>
        <w:pStyle w:val="HTML"/>
        <w:ind w:left="6237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предоставления муниципальной услуги </w:t>
      </w:r>
    </w:p>
    <w:p w:rsidR="00D347A2" w:rsidRDefault="00D347A2">
      <w:pPr>
        <w:rPr>
          <w:rFonts w:ascii="Courier New" w:hAnsi="Courier New"/>
        </w:rPr>
      </w:pP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ЗАЯВЛЕНИЕ</w:t>
      </w:r>
    </w:p>
    <w:p w:rsidR="00D347A2" w:rsidRDefault="0087130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об оставлении запроса без рассмотрения</w:t>
      </w:r>
    </w:p>
    <w:p w:rsidR="00D347A2" w:rsidRDefault="00D347A2">
      <w:pPr>
        <w:jc w:val="center"/>
        <w:rPr>
          <w:rFonts w:ascii="PT Astra Serif" w:hAnsi="PT Astra Serif"/>
          <w:sz w:val="24"/>
        </w:rPr>
      </w:pP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В 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(орган, предоставляющий у</w:t>
      </w:r>
      <w:r>
        <w:rPr>
          <w:rFonts w:ascii="Courier New" w:hAnsi="Courier New"/>
        </w:rPr>
        <w:t>слугу)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от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__________________________________,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(Ф.И.О.)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проживающего по адресу: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телефон: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e-mail: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:rsidR="00D347A2" w:rsidRDefault="00D347A2">
      <w:pPr>
        <w:rPr>
          <w:rFonts w:ascii="Courier New" w:hAnsi="Courier New"/>
        </w:rPr>
      </w:pPr>
    </w:p>
    <w:p w:rsidR="00D347A2" w:rsidRDefault="00D347A2">
      <w:pPr>
        <w:rPr>
          <w:rFonts w:ascii="Courier New" w:hAnsi="Courier New"/>
        </w:rPr>
      </w:pPr>
    </w:p>
    <w:p w:rsidR="00D347A2" w:rsidRDefault="00D347A2">
      <w:pPr>
        <w:rPr>
          <w:rFonts w:ascii="Courier New" w:hAnsi="Courier New"/>
        </w:rPr>
      </w:pP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Прошу оставить       без       рассмотрения   </w:t>
      </w:r>
      <w:r>
        <w:rPr>
          <w:rFonts w:ascii="Courier New" w:hAnsi="Courier New"/>
        </w:rPr>
        <w:t xml:space="preserve">    заявление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 по причине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__________________________________________________________________________.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D347A2" w:rsidRDefault="00871305">
      <w:pPr>
        <w:rPr>
          <w:rFonts w:ascii="Courier New" w:hAnsi="Courier New"/>
        </w:rPr>
      </w:pPr>
      <w:r>
        <w:rPr>
          <w:rFonts w:ascii="Courier New" w:hAnsi="Courier New"/>
        </w:rPr>
        <w:t>"__" __________ 20__ г.</w:t>
      </w:r>
    </w:p>
    <w:p w:rsidR="00D347A2" w:rsidRDefault="00871305">
      <w:pPr>
        <w:jc w:val="both"/>
      </w:pPr>
      <w:r>
        <w:t> </w:t>
      </w:r>
    </w:p>
    <w:p w:rsidR="00D347A2" w:rsidRDefault="00871305">
      <w:pPr>
        <w:jc w:val="both"/>
      </w:pPr>
      <w:r>
        <w:t> </w:t>
      </w: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D347A2">
      <w:pPr>
        <w:pStyle w:val="HTML"/>
        <w:ind w:left="6237"/>
        <w:rPr>
          <w:rFonts w:ascii="Times New Roman" w:hAnsi="Times New Roman"/>
          <w:sz w:val="24"/>
        </w:rPr>
      </w:pPr>
    </w:p>
    <w:p w:rsidR="00D347A2" w:rsidRDefault="00871305">
      <w:pPr>
        <w:pStyle w:val="HTML"/>
        <w:ind w:left="-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Приложение № 6</w:t>
      </w:r>
    </w:p>
    <w:p w:rsidR="00D347A2" w:rsidRDefault="00871305">
      <w:pPr>
        <w:pStyle w:val="HTML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D347A2" w:rsidRDefault="00871305">
      <w:pPr>
        <w:pStyle w:val="HTML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D347A2" w:rsidRDefault="00D347A2">
      <w:pPr>
        <w:pStyle w:val="ConsPlusNormal"/>
        <w:jc w:val="center"/>
        <w:rPr>
          <w:sz w:val="22"/>
        </w:rPr>
      </w:pPr>
    </w:p>
    <w:p w:rsidR="00D347A2" w:rsidRDefault="00871305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Блок-схема предоставления муниципальной услуги </w:t>
      </w:r>
    </w:p>
    <w:p w:rsidR="00D347A2" w:rsidRDefault="00D347A2">
      <w:pPr>
        <w:pStyle w:val="ConsPlusNormal"/>
      </w:pPr>
    </w:p>
    <w:p w:rsidR="00D347A2" w:rsidRDefault="00D347A2">
      <w:pPr>
        <w:pStyle w:val="ConsPlusNormal"/>
      </w:pPr>
    </w:p>
    <w:p w:rsidR="00D347A2" w:rsidRDefault="00871305">
      <w:pPr>
        <w:pStyle w:val="ConsPlusNormal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5248275" cy="54292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429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 и регис</w:t>
                            </w:r>
                            <w:r>
                              <w:rPr>
                                <w:sz w:val="24"/>
                              </w:rPr>
                              <w:t>трация документов, необходимых для предоставления муниципальной услуги, консультирование по вопросам приема документов</w:t>
                            </w:r>
                          </w:p>
                          <w:p w:rsidR="00D347A2" w:rsidRDefault="00D347A2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3348355</wp:posOffset>
                </wp:positionV>
                <wp:extent cx="171450" cy="23495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4950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2411730</wp:posOffset>
                </wp:positionV>
                <wp:extent cx="171450" cy="234950"/>
                <wp:effectExtent l="0" t="0" r="0" b="0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4950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1510030</wp:posOffset>
                </wp:positionV>
                <wp:extent cx="171450" cy="23495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4950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624205</wp:posOffset>
                </wp:positionV>
                <wp:extent cx="171450" cy="23495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4950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4481830</wp:posOffset>
                </wp:positionV>
                <wp:extent cx="171450" cy="23495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34950"/>
                        </a:xfrm>
                        <a:custGeom>
                          <a:avLst>
                            <a:gd name="modifier0" fmla="val 16200"/>
                            <a:gd name="modifier1" fmla="val 5400"/>
                          </a:avLst>
                          <a:gdLst>
                            <a:gd name="f0" fmla="val modifier0"/>
                            <a:gd name="f1" fmla="val modifier1"/>
                            <a:gd name="ODFBottom" fmla="val 21600"/>
                            <a:gd name="f2" fmla="+- ODFBottom 0 modifier1"/>
                            <a:gd name="f3" fmla="+- 10800 0 modifier1"/>
                            <a:gd name="ODFRight" fmla="val 21600"/>
                            <a:gd name="f4" fmla="+- ODFRight 0 modifier0"/>
                            <a:gd name="f5" fmla="*/ f4 f3 10800"/>
                            <a:gd name="f6" fmla="+- ODFRight 0 f5"/>
                            <a:gd name="ODFTextRectL" fmla="val f1"/>
                            <a:gd name="ODFTextRectT" fmla="val 0"/>
                            <a:gd name="ODFTextRectR" fmla="val f2"/>
                            <a:gd name="ODFTextRectB" fmla="val f6"/>
                            <a:gd name="ODFWidth" fmla="val 21600"/>
                            <a:gd name="COTextRectL" fmla="*/ ODFTextRectL 1 ODFWidth"/>
                            <a:gd name="ODFHeight" fmla="val 21600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0"/>
                            <a:gd name="ODFTop" fmla="val 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f0"/>
                              </a:moveTo>
                              <a:lnTo>
                                <a:pt x="f1" y="f0"/>
                              </a:lnTo>
                              <a:lnTo>
                                <a:pt x="f1" y="0"/>
                              </a:lnTo>
                              <a:lnTo>
                                <a:pt x="f2" y="0"/>
                              </a:lnTo>
                              <a:lnTo>
                                <a:pt x="f2" y="f0"/>
                              </a:lnTo>
                              <a:lnTo>
                                <a:pt x="21600" y="f0"/>
                              </a:lnTo>
                              <a:lnTo>
                                <a:pt x="108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4754880</wp:posOffset>
                </wp:positionV>
                <wp:extent cx="5314950" cy="752475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524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ind w:left="426" w:right="-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(выдача) заявителю - о переводе (отказе в переводе) жилого (нежилого) помещения в нежилое (жилое) помещение</w:t>
                            </w:r>
                          </w:p>
                          <w:p w:rsidR="00D347A2" w:rsidRDefault="00D347A2">
                            <w:pPr>
                              <w:pStyle w:val="ac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3697605</wp:posOffset>
                </wp:positionV>
                <wp:extent cx="5248275" cy="75247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524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ind w:left="426" w:right="-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Принятие решения по муниципальной услуге - о переводе (отказе в переводе) жилого (нежилого)</w:t>
                            </w:r>
                          </w:p>
                          <w:p w:rsidR="00D347A2" w:rsidRDefault="00871305">
                            <w:pPr>
                              <w:ind w:left="426" w:right="-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помещения в нежилое (жилое) помещение</w:t>
                            </w:r>
                          </w:p>
                          <w:p w:rsidR="00D347A2" w:rsidRDefault="00D347A2">
                            <w:pPr>
                              <w:pStyle w:val="ac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2716530</wp:posOffset>
                </wp:positionV>
                <wp:extent cx="5248275" cy="581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102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уведомления заявителю для внесения дополнительных документов и (или) сведений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1744979</wp:posOffset>
                </wp:positionV>
                <wp:extent cx="5248275" cy="638175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3817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Рассмотрение заявления о согл</w:t>
                            </w:r>
                            <w:r>
                              <w:rPr>
                                <w:sz w:val="24"/>
                              </w:rPr>
                              <w:t>асовании перевода жилого помещения в нежилое или нежилого помещения в жилое</w:t>
                            </w:r>
                          </w:p>
                          <w:p w:rsidR="00D347A2" w:rsidRDefault="00D347A2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859155</wp:posOffset>
                </wp:positionV>
                <wp:extent cx="5248275" cy="62865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865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Формирование и направление межведомственных запросов в (организации), участвующие в предоставлении муниципальной услуги 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D347A2"/>
    <w:p w:rsidR="00D347A2" w:rsidRDefault="00871305">
      <w:pPr>
        <w:tabs>
          <w:tab w:val="left" w:pos="7950"/>
        </w:tabs>
      </w:pPr>
      <w:r>
        <w:tab/>
      </w:r>
    </w:p>
    <w:p w:rsidR="00D347A2" w:rsidRDefault="00D347A2">
      <w:pPr>
        <w:tabs>
          <w:tab w:val="left" w:pos="7950"/>
        </w:tabs>
      </w:pPr>
    </w:p>
    <w:p w:rsidR="00D347A2" w:rsidRDefault="00D347A2">
      <w:pPr>
        <w:tabs>
          <w:tab w:val="left" w:pos="7950"/>
        </w:tabs>
      </w:pPr>
    </w:p>
    <w:p w:rsidR="00D347A2" w:rsidRDefault="00D347A2">
      <w:pPr>
        <w:tabs>
          <w:tab w:val="left" w:pos="7950"/>
        </w:tabs>
      </w:pPr>
    </w:p>
    <w:p w:rsidR="00D347A2" w:rsidRDefault="00D347A2">
      <w:pPr>
        <w:tabs>
          <w:tab w:val="left" w:pos="7950"/>
        </w:tabs>
      </w:pPr>
    </w:p>
    <w:p w:rsidR="00D347A2" w:rsidRDefault="00D347A2">
      <w:pPr>
        <w:tabs>
          <w:tab w:val="left" w:pos="7950"/>
        </w:tabs>
      </w:pPr>
    </w:p>
    <w:p w:rsidR="00D347A2" w:rsidRDefault="00871305">
      <w:pPr>
        <w:pStyle w:val="HTML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7</w:t>
      </w:r>
    </w:p>
    <w:p w:rsidR="00D347A2" w:rsidRDefault="00871305">
      <w:pPr>
        <w:pStyle w:val="HTML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D347A2" w:rsidRDefault="00871305">
      <w:pPr>
        <w:pStyle w:val="HTML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871305">
      <w:pPr>
        <w:widowControl w:val="0"/>
        <w:jc w:val="center"/>
        <w:rPr>
          <w:sz w:val="28"/>
        </w:rPr>
      </w:pPr>
      <w:r>
        <w:rPr>
          <w:sz w:val="28"/>
        </w:rPr>
        <w:t>БЛОК-СХЕМА</w:t>
      </w:r>
    </w:p>
    <w:p w:rsidR="00D347A2" w:rsidRDefault="00871305">
      <w:pPr>
        <w:widowControl w:val="0"/>
        <w:jc w:val="center"/>
        <w:rPr>
          <w:sz w:val="28"/>
        </w:rPr>
      </w:pPr>
      <w:r>
        <w:rPr>
          <w:sz w:val="28"/>
        </w:rPr>
        <w:t>Порядка осуществления административных процедур (действий) в электронной форме, в том числе с использованием ЕПГУ и (или) РПГУ</w: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7620</wp:posOffset>
                </wp:positionV>
                <wp:extent cx="2881630" cy="347345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Регистрация заявителя в ЕСИА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70485</wp:posOffset>
                </wp:positionV>
                <wp:extent cx="11430" cy="29019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" cy="29019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71755</wp:posOffset>
                </wp:positionV>
                <wp:extent cx="3750309" cy="52070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09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Подача запроса в электронной форме через ЕПГУ и (или) РПГУ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20955</wp:posOffset>
                </wp:positionV>
                <wp:extent cx="11430" cy="29019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" cy="29019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38735</wp:posOffset>
                </wp:positionV>
                <wp:extent cx="5661660" cy="90297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                      </w:r>
                            <w:r>
                              <w:rPr>
                                <w:sz w:val="24"/>
                              </w:rPr>
                              <w:t>взаимодействия путем направления межведомственных запросов и получения ответов на них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</w: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83185</wp:posOffset>
                </wp:positionV>
                <wp:extent cx="11430" cy="29019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" cy="29019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83185</wp:posOffset>
                </wp:positionV>
                <wp:extent cx="3034665" cy="1137920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Обеспечение возможности получения информации о ходе предоставления муниципальной услуги на ЕПГУ и (или) РПГУ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82550</wp:posOffset>
                </wp:positionV>
                <wp:extent cx="0" cy="312420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124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 w="med" len="me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993139</wp:posOffset>
                </wp:positionH>
                <wp:positionV relativeFrom="paragraph">
                  <wp:posOffset>104140</wp:posOffset>
                </wp:positionV>
                <wp:extent cx="4025900" cy="79121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47A2" w:rsidRDefault="008713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Направление заявителю результата муниципальной услуги в виде электронного документа в личный кабинет на ЕПГУ и (или) РПГУ</w:t>
                            </w:r>
                          </w:p>
                        </w:txbxContent>
                      </wps:txbx>
                      <wps:bodyPr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D347A2">
      <w:pPr>
        <w:jc w:val="both"/>
        <w:rPr>
          <w:rFonts w:ascii="Courier New" w:hAnsi="Courier New"/>
        </w:rPr>
      </w:pPr>
    </w:p>
    <w:p w:rsidR="00D347A2" w:rsidRDefault="00871305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</w:t>
      </w:r>
    </w:p>
    <w:p w:rsidR="00D347A2" w:rsidRDefault="00D347A2">
      <w:pPr>
        <w:rPr>
          <w:sz w:val="28"/>
        </w:rPr>
      </w:pPr>
    </w:p>
    <w:p w:rsidR="00D347A2" w:rsidRDefault="00D347A2">
      <w:pPr>
        <w:ind w:left="5529"/>
        <w:jc w:val="right"/>
      </w:pPr>
    </w:p>
    <w:p w:rsidR="00D347A2" w:rsidRDefault="00D347A2">
      <w:pPr>
        <w:ind w:left="5529"/>
        <w:jc w:val="right"/>
      </w:pPr>
    </w:p>
    <w:p w:rsidR="00D347A2" w:rsidRDefault="00D347A2">
      <w:pPr>
        <w:pStyle w:val="ConsPlusNonformat"/>
        <w:jc w:val="both"/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widowControl w:val="0"/>
        <w:jc w:val="center"/>
        <w:rPr>
          <w:b/>
          <w:sz w:val="28"/>
        </w:rPr>
      </w:pPr>
    </w:p>
    <w:p w:rsidR="00D347A2" w:rsidRDefault="00D347A2">
      <w:pPr>
        <w:pStyle w:val="HTML"/>
        <w:rPr>
          <w:rFonts w:ascii="Times New Roman" w:hAnsi="Times New Roman"/>
          <w:b/>
          <w:sz w:val="28"/>
        </w:rPr>
      </w:pPr>
    </w:p>
    <w:p w:rsidR="00D347A2" w:rsidRDefault="00D347A2">
      <w:pPr>
        <w:pStyle w:val="HTML"/>
        <w:rPr>
          <w:rFonts w:ascii="Times New Roman" w:hAnsi="Times New Roman"/>
          <w:sz w:val="24"/>
        </w:rPr>
      </w:pPr>
    </w:p>
    <w:p w:rsidR="00D347A2" w:rsidRDefault="00871305">
      <w:pPr>
        <w:pStyle w:val="HTML"/>
        <w:ind w:left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8</w:t>
      </w:r>
    </w:p>
    <w:p w:rsidR="00D347A2" w:rsidRDefault="00871305">
      <w:pPr>
        <w:pStyle w:val="HTML"/>
        <w:ind w:left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:rsidR="00D347A2" w:rsidRDefault="00871305">
      <w:pPr>
        <w:pStyle w:val="HTML"/>
        <w:ind w:left="60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предоставления муниципальной услуги </w:t>
      </w:r>
    </w:p>
    <w:p w:rsidR="00D347A2" w:rsidRDefault="00D347A2">
      <w:pPr>
        <w:pStyle w:val="HTML"/>
        <w:ind w:left="6096"/>
        <w:rPr>
          <w:rFonts w:ascii="Times New Roman" w:hAnsi="Times New Roman"/>
          <w:sz w:val="24"/>
        </w:rPr>
      </w:pPr>
    </w:p>
    <w:p w:rsidR="00D347A2" w:rsidRDefault="00D347A2">
      <w:pPr>
        <w:pStyle w:val="HTML"/>
        <w:rPr>
          <w:rFonts w:ascii="Times New Roman" w:hAnsi="Times New Roman"/>
          <w:sz w:val="24"/>
        </w:rPr>
      </w:pPr>
    </w:p>
    <w:p w:rsidR="00D347A2" w:rsidRDefault="00871305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РАСПИСКА</w:t>
      </w:r>
    </w:p>
    <w:p w:rsidR="00D347A2" w:rsidRDefault="00871305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получении документов, приложенных к заявлению</w:t>
      </w:r>
    </w:p>
    <w:p w:rsidR="00D347A2" w:rsidRDefault="0087130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заявлением  приняты следующие документы:</w:t>
      </w:r>
    </w:p>
    <w:p w:rsidR="00D347A2" w:rsidRDefault="00D347A2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1247"/>
        <w:gridCol w:w="850"/>
        <w:gridCol w:w="1644"/>
      </w:tblGrid>
      <w:tr w:rsidR="00D347A2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7A2" w:rsidRDefault="0087130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87130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</w:t>
            </w:r>
          </w:p>
        </w:tc>
      </w:tr>
      <w:tr w:rsidR="00D347A2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7A2" w:rsidRDefault="00D347A2"/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7A2" w:rsidRDefault="0087130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7A2" w:rsidRDefault="0087130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Оригинал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7A2" w:rsidRDefault="0087130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87130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Нотариально заверенная</w:t>
            </w:r>
          </w:p>
          <w:p w:rsidR="00D347A2" w:rsidRDefault="00871305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</w:t>
            </w: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47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7A2" w:rsidRDefault="00D347A2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347A2" w:rsidRDefault="00D347A2">
      <w:pPr>
        <w:pStyle w:val="ConsPlusNormal"/>
        <w:jc w:val="both"/>
        <w:rPr>
          <w:rFonts w:ascii="Times New Roman" w:hAnsi="Times New Roman"/>
          <w:sz w:val="24"/>
        </w:rPr>
      </w:pPr>
    </w:p>
    <w:p w:rsidR="00D347A2" w:rsidRDefault="00871305">
      <w:pPr>
        <w:jc w:val="both"/>
        <w:rPr>
          <w:sz w:val="24"/>
        </w:rPr>
      </w:pPr>
      <w:r>
        <w:rPr>
          <w:sz w:val="24"/>
        </w:rPr>
        <w:t>Всего принято __________ документов на _______ листах</w:t>
      </w:r>
    </w:p>
    <w:p w:rsidR="00D347A2" w:rsidRDefault="00D347A2">
      <w:pPr>
        <w:pStyle w:val="HTML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851"/>
        <w:gridCol w:w="1701"/>
        <w:gridCol w:w="1304"/>
        <w:gridCol w:w="2948"/>
      </w:tblGrid>
      <w:tr w:rsidR="00D347A2"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347A2" w:rsidRDefault="00D347A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347A2" w:rsidRDefault="00D347A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347A2" w:rsidRDefault="00D347A2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347A2" w:rsidRDefault="00D347A2">
            <w:pPr>
              <w:rPr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D347A2" w:rsidRDefault="00D347A2">
            <w:pPr>
              <w:jc w:val="center"/>
              <w:rPr>
                <w:sz w:val="24"/>
              </w:rPr>
            </w:pPr>
          </w:p>
        </w:tc>
      </w:tr>
      <w:tr w:rsidR="00D347A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347A2" w:rsidRDefault="00871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(должность уполномоченного</w:t>
            </w:r>
            <w:r>
              <w:rPr>
                <w:sz w:val="24"/>
              </w:rPr>
              <w:br/>
              <w:t>сотрудника, осуществляющего прием заявления)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347A2" w:rsidRDefault="00D347A2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347A2" w:rsidRDefault="00871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347A2" w:rsidRDefault="00D347A2">
            <w:pPr>
              <w:rPr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347A2" w:rsidRDefault="008713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 подписи)</w:t>
            </w:r>
          </w:p>
        </w:tc>
      </w:tr>
    </w:tbl>
    <w:p w:rsidR="00D347A2" w:rsidRDefault="0087130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 20__ г.</w:t>
      </w:r>
    </w:p>
    <w:p w:rsidR="00D347A2" w:rsidRDefault="00D347A2">
      <w:pPr>
        <w:pStyle w:val="ConsPlusNonformat"/>
        <w:jc w:val="both"/>
        <w:rPr>
          <w:rFonts w:ascii="Times New Roman" w:hAnsi="Times New Roman"/>
          <w:sz w:val="24"/>
        </w:rPr>
      </w:pPr>
    </w:p>
    <w:p w:rsidR="00D347A2" w:rsidRDefault="00871305">
      <w:pPr>
        <w:pStyle w:val="ConsPlusNonformat"/>
        <w:jc w:val="both"/>
      </w:pPr>
      <w:r>
        <w:rPr>
          <w:rFonts w:ascii="Times New Roman" w:hAnsi="Times New Roman"/>
          <w:sz w:val="24"/>
        </w:rPr>
        <w:t xml:space="preserve">Заявитель </w:t>
      </w:r>
      <w:r>
        <w:rPr>
          <w:rFonts w:ascii="Times New Roman" w:hAnsi="Times New Roman"/>
          <w:sz w:val="24"/>
        </w:rPr>
        <w:t>_______________/________________/</w:t>
      </w:r>
    </w:p>
    <w:sectPr w:rsidR="00D347A2">
      <w:headerReference w:type="default" r:id="rId40"/>
      <w:footerReference w:type="default" r:id="rId41"/>
      <w:type w:val="continuous"/>
      <w:pgSz w:w="11906" w:h="16838"/>
      <w:pgMar w:top="1134" w:right="566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71305">
      <w:r>
        <w:separator/>
      </w:r>
    </w:p>
  </w:endnote>
  <w:endnote w:type="continuationSeparator" w:id="0">
    <w:p w:rsidR="00000000" w:rsidRDefault="0087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A2" w:rsidRDefault="00871305">
    <w:pPr>
      <w:pStyle w:val="a6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3924934</wp:posOffset>
              </wp:positionH>
              <wp:positionV relativeFrom="page">
                <wp:posOffset>10033000</wp:posOffset>
              </wp:positionV>
              <wp:extent cx="256540" cy="222884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540" cy="222884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47A2" w:rsidRDefault="00871305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37" style="position:absolute;margin-left:309.05pt;margin-top:790pt;width:20.2pt;height:17.5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D347A2" w:rsidRDefault="00871305">
                    <w:pPr>
                      <w:pStyle w:val="a6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A2" w:rsidRDefault="00871305">
    <w:pPr>
      <w:pStyle w:val="a6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3924934</wp:posOffset>
              </wp:positionH>
              <wp:positionV relativeFrom="page">
                <wp:posOffset>10033000</wp:posOffset>
              </wp:positionV>
              <wp:extent cx="256540" cy="222884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540" cy="222884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47A2" w:rsidRDefault="00871305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71305">
      <w:r>
        <w:separator/>
      </w:r>
    </w:p>
  </w:footnote>
  <w:footnote w:type="continuationSeparator" w:id="0">
    <w:p w:rsidR="00000000" w:rsidRDefault="0087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A2" w:rsidRDefault="00D347A2">
    <w:pPr>
      <w:pStyle w:val="a6"/>
      <w:spacing w:line="12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A2" w:rsidRDefault="00D347A2">
    <w:pPr>
      <w:pStyle w:val="a6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88E"/>
    <w:multiLevelType w:val="multilevel"/>
    <w:tmpl w:val="4582DB96"/>
    <w:lvl w:ilvl="0">
      <w:start w:val="1"/>
      <w:numFmt w:val="decimal"/>
      <w:lvlText w:val="2.7.%1"/>
      <w:lvlJc w:val="left"/>
      <w:pPr>
        <w:ind w:left="27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9B17636"/>
    <w:multiLevelType w:val="multilevel"/>
    <w:tmpl w:val="95928B26"/>
    <w:lvl w:ilvl="0">
      <w:start w:val="1"/>
      <w:numFmt w:val="decimal"/>
      <w:lvlText w:val="2.6.%1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138B"/>
    <w:multiLevelType w:val="multilevel"/>
    <w:tmpl w:val="E8AA46C4"/>
    <w:lvl w:ilvl="0">
      <w:start w:val="1"/>
      <w:numFmt w:val="decimal"/>
      <w:lvlText w:val="3.7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1829"/>
    <w:multiLevelType w:val="multilevel"/>
    <w:tmpl w:val="45CC132C"/>
    <w:lvl w:ilvl="0">
      <w:start w:val="1"/>
      <w:numFmt w:val="decimal"/>
      <w:lvlText w:val="5.4.%1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312261"/>
    <w:multiLevelType w:val="multilevel"/>
    <w:tmpl w:val="279AB8C8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5"/>
      <w:numFmt w:val="decimal"/>
      <w:lvlText w:val="%1.%2."/>
      <w:lvlJc w:val="left"/>
      <w:pPr>
        <w:ind w:left="660" w:hanging="66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2D5321B"/>
    <w:multiLevelType w:val="multilevel"/>
    <w:tmpl w:val="F0D85680"/>
    <w:lvl w:ilvl="0">
      <w:start w:val="1"/>
      <w:numFmt w:val="decimal"/>
      <w:lvlText w:val="2.1.%1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B0E140D"/>
    <w:multiLevelType w:val="multilevel"/>
    <w:tmpl w:val="F4248B22"/>
    <w:lvl w:ilvl="0">
      <w:start w:val="1"/>
      <w:numFmt w:val="decimal"/>
      <w:lvlText w:val="2.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10FC"/>
    <w:multiLevelType w:val="multilevel"/>
    <w:tmpl w:val="7B7833EC"/>
    <w:lvl w:ilvl="0">
      <w:start w:val="1"/>
      <w:numFmt w:val="decimal"/>
      <w:lvlText w:val="5.5.%1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A29E8"/>
    <w:multiLevelType w:val="multilevel"/>
    <w:tmpl w:val="BBB45D84"/>
    <w:lvl w:ilvl="0">
      <w:start w:val="1"/>
      <w:numFmt w:val="decimal"/>
      <w:lvlText w:val="2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064D8"/>
    <w:multiLevelType w:val="multilevel"/>
    <w:tmpl w:val="1206F1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169BF"/>
    <w:multiLevelType w:val="multilevel"/>
    <w:tmpl w:val="18584F2A"/>
    <w:lvl w:ilvl="0">
      <w:start w:val="1"/>
      <w:numFmt w:val="decimal"/>
      <w:lvlText w:val="5.2.%1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ind w:left="19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4ED4C7B"/>
    <w:multiLevelType w:val="multilevel"/>
    <w:tmpl w:val="897A746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1297" w:hanging="660"/>
      </w:pPr>
    </w:lvl>
    <w:lvl w:ilvl="2">
      <w:start w:val="1"/>
      <w:numFmt w:val="decimal"/>
      <w:lvlText w:val="%1.%2.%3."/>
      <w:lvlJc w:val="left"/>
      <w:pPr>
        <w:ind w:left="1994" w:hanging="720"/>
      </w:pPr>
    </w:lvl>
    <w:lvl w:ilvl="3">
      <w:start w:val="1"/>
      <w:numFmt w:val="decimal"/>
      <w:lvlText w:val="%1.%2.%3.%4."/>
      <w:lvlJc w:val="left"/>
      <w:pPr>
        <w:ind w:left="2631" w:hanging="720"/>
      </w:pPr>
    </w:lvl>
    <w:lvl w:ilvl="4">
      <w:start w:val="1"/>
      <w:numFmt w:val="decimal"/>
      <w:lvlText w:val="%1.%2.%3.%4.%5."/>
      <w:lvlJc w:val="left"/>
      <w:pPr>
        <w:ind w:left="3628" w:hanging="1080"/>
      </w:pPr>
    </w:lvl>
    <w:lvl w:ilvl="5">
      <w:start w:val="1"/>
      <w:numFmt w:val="decimal"/>
      <w:lvlText w:val="%1.%2.%3.%4.%5.%6."/>
      <w:lvlJc w:val="left"/>
      <w:pPr>
        <w:ind w:left="4265" w:hanging="1080"/>
      </w:pPr>
    </w:lvl>
    <w:lvl w:ilvl="6">
      <w:start w:val="1"/>
      <w:numFmt w:val="decimal"/>
      <w:lvlText w:val="%1.%2.%3.%4.%5.%6.%7."/>
      <w:lvlJc w:val="left"/>
      <w:pPr>
        <w:ind w:left="5262" w:hanging="1440"/>
      </w:pPr>
    </w:lvl>
    <w:lvl w:ilvl="7">
      <w:start w:val="1"/>
      <w:numFmt w:val="decimal"/>
      <w:lvlText w:val="%1.%2.%3.%4.%5.%6.%7.%8."/>
      <w:lvlJc w:val="left"/>
      <w:pPr>
        <w:ind w:left="5899" w:hanging="1440"/>
      </w:pPr>
    </w:lvl>
    <w:lvl w:ilvl="8">
      <w:start w:val="1"/>
      <w:numFmt w:val="decimal"/>
      <w:lvlText w:val="%1.%2.%3.%4.%5.%6.%7.%8.%9."/>
      <w:lvlJc w:val="left"/>
      <w:pPr>
        <w:ind w:left="6896" w:hanging="1800"/>
      </w:pPr>
    </w:lvl>
  </w:abstractNum>
  <w:abstractNum w:abstractNumId="12" w15:restartNumberingAfterBreak="0">
    <w:nsid w:val="27F463A0"/>
    <w:multiLevelType w:val="multilevel"/>
    <w:tmpl w:val="7054C86C"/>
    <w:lvl w:ilvl="0">
      <w:start w:val="1"/>
      <w:numFmt w:val="decimal"/>
      <w:lvlText w:val="3.8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5777E"/>
    <w:multiLevelType w:val="multilevel"/>
    <w:tmpl w:val="B97C3870"/>
    <w:lvl w:ilvl="0">
      <w:start w:val="1"/>
      <w:numFmt w:val="decimal"/>
      <w:lvlText w:val="%1."/>
      <w:lvlJc w:val="left"/>
      <w:pPr>
        <w:ind w:left="673" w:hanging="24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935" w:hanging="361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045" w:hanging="361"/>
      </w:pPr>
    </w:lvl>
    <w:lvl w:ilvl="3">
      <w:numFmt w:val="bullet"/>
      <w:lvlText w:val="•"/>
      <w:lvlJc w:val="left"/>
      <w:pPr>
        <w:ind w:left="3150" w:hanging="361"/>
      </w:pPr>
    </w:lvl>
    <w:lvl w:ilvl="4">
      <w:numFmt w:val="bullet"/>
      <w:lvlText w:val="•"/>
      <w:lvlJc w:val="left"/>
      <w:pPr>
        <w:ind w:left="4255" w:hanging="361"/>
      </w:pPr>
    </w:lvl>
    <w:lvl w:ilvl="5">
      <w:numFmt w:val="bullet"/>
      <w:lvlText w:val="•"/>
      <w:lvlJc w:val="left"/>
      <w:pPr>
        <w:ind w:left="5360" w:hanging="361"/>
      </w:pPr>
    </w:lvl>
    <w:lvl w:ilvl="6">
      <w:numFmt w:val="bullet"/>
      <w:lvlText w:val="•"/>
      <w:lvlJc w:val="left"/>
      <w:pPr>
        <w:ind w:left="6465" w:hanging="361"/>
      </w:pPr>
    </w:lvl>
    <w:lvl w:ilvl="7">
      <w:numFmt w:val="bullet"/>
      <w:lvlText w:val="•"/>
      <w:lvlJc w:val="left"/>
      <w:pPr>
        <w:ind w:left="7570" w:hanging="361"/>
      </w:pPr>
    </w:lvl>
    <w:lvl w:ilvl="8">
      <w:numFmt w:val="bullet"/>
      <w:lvlText w:val="•"/>
      <w:lvlJc w:val="left"/>
      <w:pPr>
        <w:ind w:left="8676" w:hanging="361"/>
      </w:pPr>
    </w:lvl>
  </w:abstractNum>
  <w:abstractNum w:abstractNumId="14" w15:restartNumberingAfterBreak="0">
    <w:nsid w:val="2AAC4AE6"/>
    <w:multiLevelType w:val="multilevel"/>
    <w:tmpl w:val="172C73D0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2AFF3CF5"/>
    <w:multiLevelType w:val="multilevel"/>
    <w:tmpl w:val="AC3AC8D4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5"/>
      <w:numFmt w:val="decimal"/>
      <w:lvlText w:val="%1.%2"/>
      <w:lvlJc w:val="left"/>
      <w:pPr>
        <w:ind w:left="600" w:hanging="60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2EB9334E"/>
    <w:multiLevelType w:val="multilevel"/>
    <w:tmpl w:val="CBD8B1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F551B11"/>
    <w:multiLevelType w:val="multilevel"/>
    <w:tmpl w:val="1EE6D016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3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321C227C"/>
    <w:multiLevelType w:val="multilevel"/>
    <w:tmpl w:val="6324ED5E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58F6D4E"/>
    <w:multiLevelType w:val="multilevel"/>
    <w:tmpl w:val="18A4BCC8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F25AFF"/>
    <w:multiLevelType w:val="multilevel"/>
    <w:tmpl w:val="6D084E5A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2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1" w15:restartNumberingAfterBreak="0">
    <w:nsid w:val="3AFF7B3E"/>
    <w:multiLevelType w:val="multilevel"/>
    <w:tmpl w:val="9514C44E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1"/>
      <w:numFmt w:val="decimal"/>
      <w:lvlText w:val="%1.%2"/>
      <w:lvlJc w:val="left"/>
      <w:pPr>
        <w:ind w:left="954" w:hanging="60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2" w:hanging="720"/>
      </w:pPr>
    </w:lvl>
    <w:lvl w:ilvl="4">
      <w:start w:val="1"/>
      <w:numFmt w:val="decimal"/>
      <w:lvlText w:val="%1.%2.%3.%4.%5"/>
      <w:lvlJc w:val="left"/>
      <w:pPr>
        <w:ind w:left="2496" w:hanging="1080"/>
      </w:pPr>
    </w:lvl>
    <w:lvl w:ilvl="5">
      <w:start w:val="1"/>
      <w:numFmt w:val="decimal"/>
      <w:lvlText w:val="%1.%2.%3.%4.%5.%6"/>
      <w:lvlJc w:val="left"/>
      <w:pPr>
        <w:ind w:left="2850" w:hanging="1080"/>
      </w:pPr>
    </w:lvl>
    <w:lvl w:ilvl="6">
      <w:start w:val="1"/>
      <w:numFmt w:val="decimal"/>
      <w:lvlText w:val="%1.%2.%3.%4.%5.%6.%7"/>
      <w:lvlJc w:val="left"/>
      <w:pPr>
        <w:ind w:left="3564" w:hanging="1440"/>
      </w:pPr>
    </w:lvl>
    <w:lvl w:ilvl="7">
      <w:start w:val="1"/>
      <w:numFmt w:val="decimal"/>
      <w:lvlText w:val="%1.%2.%3.%4.%5.%6.%7.%8"/>
      <w:lvlJc w:val="left"/>
      <w:pPr>
        <w:ind w:left="3918" w:hanging="1440"/>
      </w:pPr>
    </w:lvl>
    <w:lvl w:ilvl="8">
      <w:start w:val="1"/>
      <w:numFmt w:val="decimal"/>
      <w:lvlText w:val="%1.%2.%3.%4.%5.%6.%7.%8.%9"/>
      <w:lvlJc w:val="left"/>
      <w:pPr>
        <w:ind w:left="4632" w:hanging="1800"/>
      </w:pPr>
    </w:lvl>
  </w:abstractNum>
  <w:abstractNum w:abstractNumId="22" w15:restartNumberingAfterBreak="0">
    <w:nsid w:val="3B1F4D44"/>
    <w:multiLevelType w:val="multilevel"/>
    <w:tmpl w:val="D3B8F70E"/>
    <w:lvl w:ilvl="0">
      <w:start w:val="1"/>
      <w:numFmt w:val="decimal"/>
      <w:lvlText w:val="1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900C0"/>
    <w:multiLevelType w:val="multilevel"/>
    <w:tmpl w:val="007AA1D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4" w15:restartNumberingAfterBreak="0">
    <w:nsid w:val="3F240717"/>
    <w:multiLevelType w:val="multilevel"/>
    <w:tmpl w:val="79B2349E"/>
    <w:lvl w:ilvl="0">
      <w:start w:val="1"/>
      <w:numFmt w:val="decimal"/>
      <w:lvlText w:val="3.5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1E12656"/>
    <w:multiLevelType w:val="multilevel"/>
    <w:tmpl w:val="F7F62820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6" w15:restartNumberingAfterBreak="0">
    <w:nsid w:val="43C8079A"/>
    <w:multiLevelType w:val="multilevel"/>
    <w:tmpl w:val="B6EC2858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7" w15:restartNumberingAfterBreak="0">
    <w:nsid w:val="44A05F8D"/>
    <w:multiLevelType w:val="multilevel"/>
    <w:tmpl w:val="C70CB576"/>
    <w:lvl w:ilvl="0">
      <w:start w:val="1"/>
      <w:numFmt w:val="decimal"/>
      <w:lvlText w:val="1.4.%1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A1AC8"/>
    <w:multiLevelType w:val="multilevel"/>
    <w:tmpl w:val="6302D06C"/>
    <w:lvl w:ilvl="0">
      <w:start w:val="1"/>
      <w:numFmt w:val="decimal"/>
      <w:lvlText w:val="1.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710A5"/>
    <w:multiLevelType w:val="multilevel"/>
    <w:tmpl w:val="61E050B0"/>
    <w:lvl w:ilvl="0">
      <w:start w:val="1"/>
      <w:numFmt w:val="decimal"/>
      <w:lvlText w:val="1.3.%1"/>
      <w:lvlJc w:val="left"/>
      <w:pPr>
        <w:ind w:left="1440" w:hanging="360"/>
      </w:pPr>
    </w:lvl>
    <w:lvl w:ilvl="1">
      <w:start w:val="1"/>
      <w:numFmt w:val="decimal"/>
      <w:lvlText w:val="1.3.%2"/>
      <w:lvlJc w:val="left"/>
      <w:pPr>
        <w:ind w:left="1068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159CA"/>
    <w:multiLevelType w:val="multilevel"/>
    <w:tmpl w:val="D8C45446"/>
    <w:lvl w:ilvl="0">
      <w:start w:val="9"/>
      <w:numFmt w:val="decimal"/>
      <w:lvlText w:val="1.3.%1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E4F23"/>
    <w:multiLevelType w:val="multilevel"/>
    <w:tmpl w:val="5316F6D4"/>
    <w:lvl w:ilvl="0">
      <w:start w:val="1"/>
      <w:numFmt w:val="decimal"/>
      <w:lvlText w:val="4.1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CEB0DAE"/>
    <w:multiLevelType w:val="multilevel"/>
    <w:tmpl w:val="06E62302"/>
    <w:lvl w:ilvl="0">
      <w:start w:val="1"/>
      <w:numFmt w:val="bullet"/>
      <w:lvlText w:val=""/>
      <w:lvlJc w:val="left"/>
      <w:pPr>
        <w:ind w:left="2700" w:hanging="360"/>
      </w:pPr>
      <w:rPr>
        <w:rFonts w:ascii="Symbol" w:hAnsi="Symbol"/>
        <w:i w:val="0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54A808B0"/>
    <w:multiLevelType w:val="multilevel"/>
    <w:tmpl w:val="E3CC957C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8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583F2FC2"/>
    <w:multiLevelType w:val="multilevel"/>
    <w:tmpl w:val="E6C6D84A"/>
    <w:lvl w:ilvl="0">
      <w:start w:val="1"/>
      <w:numFmt w:val="decimal"/>
      <w:lvlText w:val="5.1.%1"/>
      <w:lvlJc w:val="left"/>
      <w:pPr>
        <w:ind w:left="1259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35" w15:restartNumberingAfterBreak="0">
    <w:nsid w:val="5A82046E"/>
    <w:multiLevelType w:val="multilevel"/>
    <w:tmpl w:val="39E2E27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5AD7352F"/>
    <w:multiLevelType w:val="multilevel"/>
    <w:tmpl w:val="3690C0EE"/>
    <w:lvl w:ilvl="0">
      <w:start w:val="1"/>
      <w:numFmt w:val="decimal"/>
      <w:lvlText w:val="4.2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F1571B1"/>
    <w:multiLevelType w:val="multilevel"/>
    <w:tmpl w:val="E4F29E80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8" w15:restartNumberingAfterBreak="0">
    <w:nsid w:val="5F191150"/>
    <w:multiLevelType w:val="multilevel"/>
    <w:tmpl w:val="9E860BC0"/>
    <w:lvl w:ilvl="0">
      <w:start w:val="1"/>
      <w:numFmt w:val="decimal"/>
      <w:lvlText w:val="5.2.%1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403A59"/>
    <w:multiLevelType w:val="multilevel"/>
    <w:tmpl w:val="5A4C8B5C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6"/>
      <w:numFmt w:val="decimal"/>
      <w:lvlText w:val="%1.%2"/>
      <w:lvlJc w:val="left"/>
      <w:pPr>
        <w:ind w:left="870" w:hanging="600"/>
      </w:pPr>
    </w:lvl>
    <w:lvl w:ilvl="2">
      <w:start w:val="2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40" w15:restartNumberingAfterBreak="0">
    <w:nsid w:val="60C65161"/>
    <w:multiLevelType w:val="multilevel"/>
    <w:tmpl w:val="92B0E422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1" w15:restartNumberingAfterBreak="0">
    <w:nsid w:val="62674B48"/>
    <w:multiLevelType w:val="multilevel"/>
    <w:tmpl w:val="79821144"/>
    <w:lvl w:ilvl="0">
      <w:start w:val="1"/>
      <w:numFmt w:val="decimal"/>
      <w:lvlText w:val="5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A206A"/>
    <w:multiLevelType w:val="multilevel"/>
    <w:tmpl w:val="649890DA"/>
    <w:lvl w:ilvl="0">
      <w:start w:val="1"/>
      <w:numFmt w:val="decimal"/>
      <w:lvlText w:val="2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07B81"/>
    <w:multiLevelType w:val="multilevel"/>
    <w:tmpl w:val="A6406B5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4" w15:restartNumberingAfterBreak="0">
    <w:nsid w:val="6443380A"/>
    <w:multiLevelType w:val="multilevel"/>
    <w:tmpl w:val="0D8C029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45" w15:restartNumberingAfterBreak="0">
    <w:nsid w:val="6D523880"/>
    <w:multiLevelType w:val="multilevel"/>
    <w:tmpl w:val="A6C8F76C"/>
    <w:lvl w:ilvl="0">
      <w:start w:val="1"/>
      <w:numFmt w:val="decimal"/>
      <w:lvlText w:val="4.4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F671866"/>
    <w:multiLevelType w:val="multilevel"/>
    <w:tmpl w:val="7424EADC"/>
    <w:lvl w:ilvl="0">
      <w:start w:val="1"/>
      <w:numFmt w:val="decimal"/>
      <w:lvlText w:val="3.4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5E51DEA"/>
    <w:multiLevelType w:val="multilevel"/>
    <w:tmpl w:val="C4E2C84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5"/>
      <w:numFmt w:val="decimal"/>
      <w:lvlText w:val="%1.%2"/>
      <w:lvlJc w:val="left"/>
      <w:pPr>
        <w:ind w:left="870" w:hanging="60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48" w15:restartNumberingAfterBreak="0">
    <w:nsid w:val="76AA3639"/>
    <w:multiLevelType w:val="multilevel"/>
    <w:tmpl w:val="EC10D480"/>
    <w:lvl w:ilvl="0">
      <w:start w:val="1"/>
      <w:numFmt w:val="decimal"/>
      <w:lvlText w:val="3.3.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622BA3"/>
    <w:multiLevelType w:val="multilevel"/>
    <w:tmpl w:val="81E6FE10"/>
    <w:lvl w:ilvl="0">
      <w:start w:val="1"/>
      <w:numFmt w:val="decimal"/>
      <w:lvlText w:val="2.4.%1"/>
      <w:lvlJc w:val="left"/>
      <w:pPr>
        <w:ind w:left="9575" w:hanging="360"/>
      </w:pPr>
    </w:lvl>
    <w:lvl w:ilvl="1">
      <w:start w:val="1"/>
      <w:numFmt w:val="lowerLetter"/>
      <w:lvlText w:val="%2."/>
      <w:lvlJc w:val="left"/>
      <w:pPr>
        <w:ind w:left="10295" w:hanging="360"/>
      </w:pPr>
    </w:lvl>
    <w:lvl w:ilvl="2">
      <w:start w:val="1"/>
      <w:numFmt w:val="lowerRoman"/>
      <w:lvlText w:val="%3."/>
      <w:lvlJc w:val="right"/>
      <w:pPr>
        <w:ind w:left="11015" w:hanging="180"/>
      </w:pPr>
    </w:lvl>
    <w:lvl w:ilvl="3">
      <w:start w:val="1"/>
      <w:numFmt w:val="decimal"/>
      <w:lvlText w:val="%4."/>
      <w:lvlJc w:val="left"/>
      <w:pPr>
        <w:ind w:left="11735" w:hanging="360"/>
      </w:pPr>
    </w:lvl>
    <w:lvl w:ilvl="4">
      <w:start w:val="1"/>
      <w:numFmt w:val="lowerLetter"/>
      <w:lvlText w:val="%5."/>
      <w:lvlJc w:val="left"/>
      <w:pPr>
        <w:ind w:left="12455" w:hanging="360"/>
      </w:pPr>
    </w:lvl>
    <w:lvl w:ilvl="5">
      <w:start w:val="1"/>
      <w:numFmt w:val="lowerRoman"/>
      <w:lvlText w:val="%6."/>
      <w:lvlJc w:val="right"/>
      <w:pPr>
        <w:ind w:left="13175" w:hanging="180"/>
      </w:pPr>
    </w:lvl>
    <w:lvl w:ilvl="6">
      <w:start w:val="1"/>
      <w:numFmt w:val="decimal"/>
      <w:lvlText w:val="%7."/>
      <w:lvlJc w:val="left"/>
      <w:pPr>
        <w:ind w:left="13895" w:hanging="360"/>
      </w:pPr>
    </w:lvl>
    <w:lvl w:ilvl="7">
      <w:start w:val="1"/>
      <w:numFmt w:val="lowerLetter"/>
      <w:lvlText w:val="%8."/>
      <w:lvlJc w:val="left"/>
      <w:pPr>
        <w:ind w:left="14615" w:hanging="360"/>
      </w:pPr>
    </w:lvl>
    <w:lvl w:ilvl="8">
      <w:start w:val="1"/>
      <w:numFmt w:val="lowerRoman"/>
      <w:lvlText w:val="%9."/>
      <w:lvlJc w:val="right"/>
      <w:pPr>
        <w:ind w:left="15335" w:hanging="180"/>
      </w:pPr>
    </w:lvl>
  </w:abstractNum>
  <w:abstractNum w:abstractNumId="50" w15:restartNumberingAfterBreak="0">
    <w:nsid w:val="776B0B21"/>
    <w:multiLevelType w:val="multilevel"/>
    <w:tmpl w:val="1F00BBB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7"/>
      <w:numFmt w:val="decimal"/>
      <w:lvlText w:val="%1.%2"/>
      <w:lvlJc w:val="left"/>
      <w:pPr>
        <w:ind w:left="1167" w:hanging="60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51" w15:restartNumberingAfterBreak="0">
    <w:nsid w:val="77DD24A5"/>
    <w:multiLevelType w:val="multilevel"/>
    <w:tmpl w:val="EE40B3F4"/>
    <w:lvl w:ilvl="0">
      <w:start w:val="1"/>
      <w:numFmt w:val="decimal"/>
      <w:lvlText w:val="5.5.%1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2A1F24"/>
    <w:multiLevelType w:val="multilevel"/>
    <w:tmpl w:val="C5C0DB92"/>
    <w:lvl w:ilvl="0">
      <w:start w:val="1"/>
      <w:numFmt w:val="decimal"/>
      <w:lvlText w:val="3.2.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E7E95"/>
    <w:multiLevelType w:val="multilevel"/>
    <w:tmpl w:val="B7C8E18E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6"/>
      <w:numFmt w:val="decimal"/>
      <w:lvlText w:val="%1.%2."/>
      <w:lvlJc w:val="left"/>
      <w:pPr>
        <w:ind w:left="930" w:hanging="66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430" w:hanging="1080"/>
      </w:pPr>
    </w:lvl>
    <w:lvl w:ilvl="6">
      <w:start w:val="1"/>
      <w:numFmt w:val="decimal"/>
      <w:lvlText w:val="%1.%2.%3.%4.%5.%6.%7."/>
      <w:lvlJc w:val="left"/>
      <w:pPr>
        <w:ind w:left="3060" w:hanging="1440"/>
      </w:pPr>
    </w:lvl>
    <w:lvl w:ilvl="7">
      <w:start w:val="1"/>
      <w:numFmt w:val="decimal"/>
      <w:lvlText w:val="%1.%2.%3.%4.%5.%6.%7.%8."/>
      <w:lvlJc w:val="left"/>
      <w:pPr>
        <w:ind w:left="3330" w:hanging="1440"/>
      </w:pPr>
    </w:lvl>
    <w:lvl w:ilvl="8">
      <w:start w:val="1"/>
      <w:numFmt w:val="decimal"/>
      <w:lvlText w:val="%1.%2.%3.%4.%5.%6.%7.%8.%9."/>
      <w:lvlJc w:val="left"/>
      <w:pPr>
        <w:ind w:left="3960" w:hanging="1800"/>
      </w:pPr>
    </w:lvl>
  </w:abstractNum>
  <w:abstractNum w:abstractNumId="54" w15:restartNumberingAfterBreak="0">
    <w:nsid w:val="7AC0591F"/>
    <w:multiLevelType w:val="multilevel"/>
    <w:tmpl w:val="77D4950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5" w15:restartNumberingAfterBreak="0">
    <w:nsid w:val="7DD10235"/>
    <w:multiLevelType w:val="multilevel"/>
    <w:tmpl w:val="A76A0BB6"/>
    <w:lvl w:ilvl="0">
      <w:start w:val="1"/>
      <w:numFmt w:val="decimal"/>
      <w:lvlText w:val="%1."/>
      <w:lvlJc w:val="left"/>
      <w:pPr>
        <w:ind w:left="2291" w:hanging="360"/>
      </w:pPr>
    </w:lvl>
    <w:lvl w:ilvl="1">
      <w:start w:val="19"/>
      <w:numFmt w:val="decimal"/>
      <w:lvlText w:val="%1.%2."/>
      <w:lvlJc w:val="left"/>
      <w:pPr>
        <w:ind w:left="2411" w:hanging="480"/>
      </w:pPr>
    </w:lvl>
    <w:lvl w:ilvl="2">
      <w:start w:val="1"/>
      <w:numFmt w:val="decimal"/>
      <w:lvlText w:val="%1.%2.%3."/>
      <w:lvlJc w:val="left"/>
      <w:pPr>
        <w:ind w:left="2651" w:hanging="720"/>
      </w:pPr>
    </w:lvl>
    <w:lvl w:ilvl="3">
      <w:start w:val="1"/>
      <w:numFmt w:val="decimal"/>
      <w:lvlText w:val="%1.%2.%3.%4."/>
      <w:lvlJc w:val="left"/>
      <w:pPr>
        <w:ind w:left="2651" w:hanging="720"/>
      </w:pPr>
    </w:lvl>
    <w:lvl w:ilvl="4">
      <w:start w:val="1"/>
      <w:numFmt w:val="decimal"/>
      <w:lvlText w:val="%1.%2.%3.%4.%5."/>
      <w:lvlJc w:val="left"/>
      <w:pPr>
        <w:ind w:left="3011" w:hanging="1080"/>
      </w:pPr>
    </w:lvl>
    <w:lvl w:ilvl="5">
      <w:start w:val="1"/>
      <w:numFmt w:val="decimal"/>
      <w:lvlText w:val="%1.%2.%3.%4.%5.%6."/>
      <w:lvlJc w:val="left"/>
      <w:pPr>
        <w:ind w:left="3011" w:hanging="1080"/>
      </w:pPr>
    </w:lvl>
    <w:lvl w:ilvl="6">
      <w:start w:val="1"/>
      <w:numFmt w:val="decimal"/>
      <w:lvlText w:val="%1.%2.%3.%4.%5.%6.%7."/>
      <w:lvlJc w:val="left"/>
      <w:pPr>
        <w:ind w:left="3371" w:hanging="1440"/>
      </w:pPr>
    </w:lvl>
    <w:lvl w:ilvl="7">
      <w:start w:val="1"/>
      <w:numFmt w:val="decimal"/>
      <w:lvlText w:val="%1.%2.%3.%4.%5.%6.%7.%8."/>
      <w:lvlJc w:val="left"/>
      <w:pPr>
        <w:ind w:left="3371" w:hanging="1440"/>
      </w:pPr>
    </w:lvl>
    <w:lvl w:ilvl="8">
      <w:start w:val="1"/>
      <w:numFmt w:val="decimal"/>
      <w:lvlText w:val="%1.%2.%3.%4.%5.%6.%7.%8.%9."/>
      <w:lvlJc w:val="left"/>
      <w:pPr>
        <w:ind w:left="3731" w:hanging="1800"/>
      </w:pPr>
    </w:lvl>
  </w:abstractNum>
  <w:abstractNum w:abstractNumId="56" w15:restartNumberingAfterBreak="0">
    <w:nsid w:val="7F147FB9"/>
    <w:multiLevelType w:val="multilevel"/>
    <w:tmpl w:val="59603DAC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8"/>
  </w:num>
  <w:num w:numId="2">
    <w:abstractNumId w:val="22"/>
  </w:num>
  <w:num w:numId="3">
    <w:abstractNumId w:val="29"/>
  </w:num>
  <w:num w:numId="4">
    <w:abstractNumId w:val="43"/>
  </w:num>
  <w:num w:numId="5">
    <w:abstractNumId w:val="40"/>
  </w:num>
  <w:num w:numId="6">
    <w:abstractNumId w:val="30"/>
  </w:num>
  <w:num w:numId="7">
    <w:abstractNumId w:val="27"/>
  </w:num>
  <w:num w:numId="8">
    <w:abstractNumId w:val="54"/>
  </w:num>
  <w:num w:numId="9">
    <w:abstractNumId w:val="5"/>
  </w:num>
  <w:num w:numId="10">
    <w:abstractNumId w:val="42"/>
  </w:num>
  <w:num w:numId="11">
    <w:abstractNumId w:val="26"/>
  </w:num>
  <w:num w:numId="12">
    <w:abstractNumId w:val="8"/>
  </w:num>
  <w:num w:numId="13">
    <w:abstractNumId w:val="49"/>
  </w:num>
  <w:num w:numId="14">
    <w:abstractNumId w:val="6"/>
  </w:num>
  <w:num w:numId="15">
    <w:abstractNumId w:val="1"/>
  </w:num>
  <w:num w:numId="16">
    <w:abstractNumId w:val="37"/>
  </w:num>
  <w:num w:numId="17">
    <w:abstractNumId w:val="0"/>
  </w:num>
  <w:num w:numId="18">
    <w:abstractNumId w:val="32"/>
  </w:num>
  <w:num w:numId="19">
    <w:abstractNumId w:val="23"/>
  </w:num>
  <w:num w:numId="20">
    <w:abstractNumId w:val="35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4"/>
  </w:num>
  <w:num w:numId="26">
    <w:abstractNumId w:val="18"/>
  </w:num>
  <w:num w:numId="27">
    <w:abstractNumId w:val="47"/>
  </w:num>
  <w:num w:numId="28">
    <w:abstractNumId w:val="4"/>
  </w:num>
  <w:num w:numId="29">
    <w:abstractNumId w:val="15"/>
  </w:num>
  <w:num w:numId="30">
    <w:abstractNumId w:val="53"/>
  </w:num>
  <w:num w:numId="31">
    <w:abstractNumId w:val="39"/>
  </w:num>
  <w:num w:numId="32">
    <w:abstractNumId w:val="50"/>
  </w:num>
  <w:num w:numId="33">
    <w:abstractNumId w:val="55"/>
  </w:num>
  <w:num w:numId="34">
    <w:abstractNumId w:val="33"/>
  </w:num>
  <w:num w:numId="35">
    <w:abstractNumId w:val="9"/>
  </w:num>
  <w:num w:numId="36">
    <w:abstractNumId w:val="16"/>
  </w:num>
  <w:num w:numId="37">
    <w:abstractNumId w:val="56"/>
  </w:num>
  <w:num w:numId="38">
    <w:abstractNumId w:val="19"/>
  </w:num>
  <w:num w:numId="39">
    <w:abstractNumId w:val="52"/>
  </w:num>
  <w:num w:numId="40">
    <w:abstractNumId w:val="48"/>
  </w:num>
  <w:num w:numId="41">
    <w:abstractNumId w:val="44"/>
  </w:num>
  <w:num w:numId="42">
    <w:abstractNumId w:val="46"/>
  </w:num>
  <w:num w:numId="43">
    <w:abstractNumId w:val="24"/>
  </w:num>
  <w:num w:numId="44">
    <w:abstractNumId w:val="2"/>
  </w:num>
  <w:num w:numId="45">
    <w:abstractNumId w:val="12"/>
  </w:num>
  <w:num w:numId="46">
    <w:abstractNumId w:val="31"/>
  </w:num>
  <w:num w:numId="47">
    <w:abstractNumId w:val="36"/>
  </w:num>
  <w:num w:numId="48">
    <w:abstractNumId w:val="45"/>
  </w:num>
  <w:num w:numId="49">
    <w:abstractNumId w:val="34"/>
  </w:num>
  <w:num w:numId="50">
    <w:abstractNumId w:val="10"/>
  </w:num>
  <w:num w:numId="51">
    <w:abstractNumId w:val="25"/>
  </w:num>
  <w:num w:numId="52">
    <w:abstractNumId w:val="41"/>
  </w:num>
  <w:num w:numId="53">
    <w:abstractNumId w:val="38"/>
  </w:num>
  <w:num w:numId="54">
    <w:abstractNumId w:val="3"/>
  </w:num>
  <w:num w:numId="55">
    <w:abstractNumId w:val="51"/>
  </w:num>
  <w:num w:numId="56">
    <w:abstractNumId w:val="7"/>
  </w:num>
  <w:num w:numId="57">
    <w:abstractNumId w:val="1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A2"/>
    <w:rsid w:val="00871305"/>
    <w:rsid w:val="00D3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A35C5-BEB2-42C1-B985-72FB07FF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line="276" w:lineRule="auto"/>
      <w:outlineLvl w:val="2"/>
    </w:pPr>
    <w:rPr>
      <w:rFonts w:ascii="Cambria" w:hAnsi="Cambria"/>
      <w:b/>
      <w:color w:val="4F81BD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Style16">
    <w:name w:val="Style16"/>
    <w:basedOn w:val="a"/>
    <w:link w:val="Style160"/>
    <w:pPr>
      <w:widowControl w:val="0"/>
    </w:pPr>
    <w:rPr>
      <w:sz w:val="24"/>
    </w:rPr>
  </w:style>
  <w:style w:type="character" w:customStyle="1" w:styleId="Style160">
    <w:name w:val="Style16"/>
    <w:basedOn w:val="1"/>
    <w:link w:val="Style16"/>
    <w:rPr>
      <w:rFonts w:ascii="Times New Roman" w:hAnsi="Times New Roman"/>
      <w:sz w:val="24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a4"/>
    <w:rPr>
      <w:vertAlign w:val="superscript"/>
    </w:rPr>
  </w:style>
  <w:style w:type="character" w:styleId="a4">
    <w:name w:val="footnote reference"/>
    <w:link w:val="13"/>
    <w:rPr>
      <w:vertAlign w:val="superscript"/>
    </w:rPr>
  </w:style>
  <w:style w:type="paragraph" w:customStyle="1" w:styleId="14">
    <w:name w:val="Знак концевой сноски1"/>
    <w:link w:val="a5"/>
    <w:rPr>
      <w:vertAlign w:val="superscript"/>
    </w:rPr>
  </w:style>
  <w:style w:type="character" w:styleId="a5">
    <w:name w:val="endnote reference"/>
    <w:link w:val="14"/>
    <w:rPr>
      <w:vertAlign w:val="superscript"/>
    </w:rPr>
  </w:style>
  <w:style w:type="paragraph" w:customStyle="1" w:styleId="s9">
    <w:name w:val="s_9"/>
    <w:basedOn w:val="a"/>
    <w:link w:val="s90"/>
    <w:pPr>
      <w:spacing w:beforeAutospacing="1" w:afterAutospacing="1"/>
    </w:pPr>
    <w:rPr>
      <w:sz w:val="24"/>
    </w:rPr>
  </w:style>
  <w:style w:type="character" w:customStyle="1" w:styleId="s90">
    <w:name w:val="s_9"/>
    <w:basedOn w:val="1"/>
    <w:link w:val="s9"/>
    <w:rPr>
      <w:rFonts w:ascii="Times New Roman" w:hAnsi="Times New Roman"/>
      <w:sz w:val="24"/>
    </w:rPr>
  </w:style>
  <w:style w:type="paragraph" w:customStyle="1" w:styleId="empty">
    <w:name w:val="empty"/>
    <w:basedOn w:val="a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102">
    <w:name w:val="s_102"/>
    <w:link w:val="s1020"/>
    <w:rPr>
      <w:b/>
      <w:color w:val="000080"/>
    </w:rPr>
  </w:style>
  <w:style w:type="character" w:customStyle="1" w:styleId="s1020">
    <w:name w:val="s_102"/>
    <w:link w:val="s102"/>
    <w:rPr>
      <w:b/>
      <w:color w:val="00008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</w:rPr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FontStyle46">
    <w:name w:val="Font Style46"/>
    <w:link w:val="FontStyle460"/>
    <w:rPr>
      <w:rFonts w:ascii="Times New Roman" w:hAnsi="Times New Roman"/>
      <w:sz w:val="22"/>
    </w:rPr>
  </w:style>
  <w:style w:type="character" w:customStyle="1" w:styleId="FontStyle460">
    <w:name w:val="Font Style46"/>
    <w:link w:val="FontStyle46"/>
    <w:rPr>
      <w:rFonts w:ascii="Times New Roman" w:hAnsi="Times New Roman"/>
      <w:sz w:val="22"/>
    </w:rPr>
  </w:style>
  <w:style w:type="paragraph" w:customStyle="1" w:styleId="Endnote">
    <w:name w:val="Endnote"/>
    <w:basedOn w:val="a"/>
    <w:link w:val="Endnote0"/>
    <w:rPr>
      <w:rFonts w:ascii="Calibri" w:hAnsi="Calibri"/>
    </w:rPr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aa">
    <w:name w:val="Гипертекстовая ссылка"/>
    <w:link w:val="ab"/>
    <w:rPr>
      <w:b/>
      <w:color w:val="008000"/>
    </w:rPr>
  </w:style>
  <w:style w:type="character" w:customStyle="1" w:styleId="ab">
    <w:name w:val="Гипертекстовая ссылка"/>
    <w:link w:val="aa"/>
    <w:rPr>
      <w:b/>
      <w:color w:val="00800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2"/>
    </w:rPr>
  </w:style>
  <w:style w:type="paragraph" w:styleId="ac">
    <w:name w:val="List Paragraph"/>
    <w:basedOn w:val="a"/>
    <w:link w:val="a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customStyle="1" w:styleId="15">
    <w:name w:val="Текст сноски1"/>
    <w:basedOn w:val="a"/>
    <w:next w:val="Footnote"/>
    <w:link w:val="16"/>
  </w:style>
  <w:style w:type="character" w:customStyle="1" w:styleId="16">
    <w:name w:val="Текст сноски1"/>
    <w:basedOn w:val="1"/>
    <w:link w:val="15"/>
    <w:rPr>
      <w:rFonts w:ascii="Times New Roman" w:hAnsi="Times New Roman"/>
    </w:rPr>
  </w:style>
  <w:style w:type="paragraph" w:customStyle="1" w:styleId="17">
    <w:name w:val="Тема примечания Знак1"/>
    <w:link w:val="18"/>
    <w:rPr>
      <w:rFonts w:ascii="Times New Roman" w:hAnsi="Times New Roman"/>
      <w:b/>
    </w:rPr>
  </w:style>
  <w:style w:type="character" w:customStyle="1" w:styleId="18">
    <w:name w:val="Тема примечания Знак1"/>
    <w:link w:val="17"/>
    <w:rPr>
      <w:rFonts w:ascii="Times New Roman" w:hAnsi="Times New Roman"/>
      <w:b/>
      <w:sz w:val="20"/>
    </w:rPr>
  </w:style>
  <w:style w:type="paragraph" w:customStyle="1" w:styleId="19">
    <w:name w:val="Основной шрифт абзаца1"/>
    <w:link w:val="s1"/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s111">
    <w:name w:val="s_111"/>
    <w:link w:val="s1110"/>
  </w:style>
  <w:style w:type="character" w:customStyle="1" w:styleId="s1110">
    <w:name w:val="s_111"/>
    <w:link w:val="s111"/>
  </w:style>
  <w:style w:type="paragraph" w:customStyle="1" w:styleId="ae">
    <w:name w:val="Прижатый влево"/>
    <w:basedOn w:val="a"/>
    <w:next w:val="a"/>
    <w:link w:val="af"/>
    <w:pPr>
      <w:widowControl w:val="0"/>
    </w:pPr>
    <w:rPr>
      <w:rFonts w:ascii="Arial" w:hAnsi="Arial"/>
      <w:sz w:val="24"/>
    </w:rPr>
  </w:style>
  <w:style w:type="character" w:customStyle="1" w:styleId="af">
    <w:name w:val="Прижатый влево"/>
    <w:basedOn w:val="1"/>
    <w:link w:val="ae"/>
    <w:rPr>
      <w:rFonts w:ascii="Arial" w:hAnsi="Arial"/>
      <w:sz w:val="24"/>
    </w:rPr>
  </w:style>
  <w:style w:type="paragraph" w:styleId="af0">
    <w:name w:val="Body Text Indent"/>
    <w:basedOn w:val="a"/>
    <w:link w:val="af1"/>
    <w:pPr>
      <w:ind w:firstLine="540"/>
      <w:jc w:val="both"/>
    </w:pPr>
    <w:rPr>
      <w:rFonts w:ascii="Arial" w:hAnsi="Arial"/>
      <w:sz w:val="24"/>
    </w:rPr>
  </w:style>
  <w:style w:type="character" w:customStyle="1" w:styleId="af1">
    <w:name w:val="Основной текст с отступом Знак"/>
    <w:basedOn w:val="1"/>
    <w:link w:val="af0"/>
    <w:rPr>
      <w:rFonts w:ascii="Arial" w:hAnsi="Arial"/>
      <w:sz w:val="24"/>
    </w:rPr>
  </w:style>
  <w:style w:type="paragraph" w:customStyle="1" w:styleId="1a">
    <w:name w:val="Знак примечания1"/>
    <w:link w:val="af2"/>
    <w:rPr>
      <w:sz w:val="16"/>
    </w:rPr>
  </w:style>
  <w:style w:type="character" w:styleId="af2">
    <w:name w:val="annotation reference"/>
    <w:link w:val="1a"/>
    <w:rPr>
      <w:sz w:val="16"/>
    </w:rPr>
  </w:style>
  <w:style w:type="paragraph" w:customStyle="1" w:styleId="FontStyle47">
    <w:name w:val="Font Style47"/>
    <w:link w:val="FontStyle470"/>
    <w:rPr>
      <w:rFonts w:ascii="Times New Roman" w:hAnsi="Times New Roman"/>
      <w:sz w:val="22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5">
    <w:name w:val="Вертикальный отступ"/>
    <w:basedOn w:val="a"/>
    <w:link w:val="af6"/>
    <w:pPr>
      <w:jc w:val="center"/>
    </w:pPr>
    <w:rPr>
      <w:sz w:val="28"/>
    </w:rPr>
  </w:style>
  <w:style w:type="character" w:customStyle="1" w:styleId="af6">
    <w:name w:val="Вертикальный отступ"/>
    <w:basedOn w:val="1"/>
    <w:link w:val="af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30"/>
    </w:rPr>
  </w:style>
  <w:style w:type="paragraph" w:customStyle="1" w:styleId="1b">
    <w:name w:val="Гиперссылка1"/>
    <w:link w:val="af7"/>
    <w:rPr>
      <w:color w:val="0000FF"/>
      <w:u w:val="single"/>
    </w:rPr>
  </w:style>
  <w:style w:type="character" w:styleId="af7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8">
    <w:name w:val="annotation text"/>
    <w:basedOn w:val="a"/>
    <w:link w:val="af9"/>
    <w:pPr>
      <w:spacing w:after="200"/>
    </w:pPr>
    <w:rPr>
      <w:rFonts w:ascii="Calibri" w:hAnsi="Calibri"/>
    </w:rPr>
  </w:style>
  <w:style w:type="character" w:customStyle="1" w:styleId="af9">
    <w:name w:val="Текст примечания Знак"/>
    <w:basedOn w:val="1"/>
    <w:link w:val="af8"/>
    <w:rPr>
      <w:rFonts w:ascii="Calibri" w:hAnsi="Calibri"/>
    </w:rPr>
  </w:style>
  <w:style w:type="paragraph" w:styleId="afa">
    <w:name w:val="Normal (Web)"/>
    <w:basedOn w:val="a"/>
    <w:link w:val="afb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b">
    <w:name w:val="Обычный (веб) Знак"/>
    <w:basedOn w:val="1"/>
    <w:link w:val="afa"/>
    <w:rPr>
      <w:rFonts w:ascii="Arial Unicode MS" w:hAnsi="Arial Unicode MS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d">
    <w:name w:val="Нижний колонтитул Знак"/>
    <w:basedOn w:val="1"/>
    <w:link w:val="afc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Текст концевой сноски Знак1"/>
    <w:link w:val="1f"/>
    <w:rPr>
      <w:rFonts w:ascii="Times New Roman" w:hAnsi="Times New Roman"/>
    </w:rPr>
  </w:style>
  <w:style w:type="character" w:customStyle="1" w:styleId="1f">
    <w:name w:val="Текст концевой сноски Знак1"/>
    <w:link w:val="1e"/>
    <w:rPr>
      <w:rFonts w:ascii="Times New Roman" w:hAnsi="Times New Roman"/>
      <w:sz w:val="20"/>
    </w:rPr>
  </w:style>
  <w:style w:type="paragraph" w:styleId="afe">
    <w:name w:val="annotation subject"/>
    <w:basedOn w:val="af8"/>
    <w:next w:val="af8"/>
    <w:link w:val="aff"/>
    <w:rPr>
      <w:b/>
    </w:rPr>
  </w:style>
  <w:style w:type="character" w:customStyle="1" w:styleId="aff">
    <w:name w:val="Тема примечания Знак"/>
    <w:basedOn w:val="af9"/>
    <w:link w:val="afe"/>
    <w:rPr>
      <w:rFonts w:ascii="Calibri" w:hAnsi="Calibri"/>
      <w:b/>
    </w:rPr>
  </w:style>
  <w:style w:type="paragraph" w:styleId="aff0">
    <w:name w:val="Subtitle"/>
    <w:next w:val="a"/>
    <w:link w:val="af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styleId="aff2">
    <w:name w:val="header"/>
    <w:basedOn w:val="a"/>
    <w:link w:val="aff3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rPr>
      <w:rFonts w:ascii="Times New Roman" w:hAnsi="Times New Roman"/>
    </w:rPr>
  </w:style>
  <w:style w:type="paragraph" w:customStyle="1" w:styleId="1f0">
    <w:name w:val="Текст примечания Знак1"/>
    <w:link w:val="1f1"/>
    <w:rPr>
      <w:rFonts w:ascii="Times New Roman" w:hAnsi="Times New Roman"/>
    </w:rPr>
  </w:style>
  <w:style w:type="character" w:customStyle="1" w:styleId="1f1">
    <w:name w:val="Текст примечания Знак1"/>
    <w:link w:val="1f0"/>
    <w:rPr>
      <w:rFonts w:ascii="Times New Roman" w:hAnsi="Times New Roman"/>
      <w:sz w:val="20"/>
    </w:rPr>
  </w:style>
  <w:style w:type="paragraph" w:styleId="aff4">
    <w:name w:val="Title"/>
    <w:basedOn w:val="a"/>
    <w:link w:val="aff5"/>
    <w:uiPriority w:val="10"/>
    <w:qFormat/>
    <w:pPr>
      <w:jc w:val="center"/>
    </w:pPr>
    <w:rPr>
      <w:b/>
      <w:sz w:val="32"/>
    </w:rPr>
  </w:style>
  <w:style w:type="character" w:customStyle="1" w:styleId="aff5">
    <w:name w:val="Заголовок Знак"/>
    <w:basedOn w:val="1"/>
    <w:link w:val="aff4"/>
    <w:rPr>
      <w:rFonts w:ascii="Times New Roman" w:hAnsi="Times New Roman"/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6">
    <w:name w:val="Нормальный (таблица)"/>
    <w:basedOn w:val="a"/>
    <w:next w:val="a"/>
    <w:link w:val="aff7"/>
    <w:pPr>
      <w:widowControl w:val="0"/>
      <w:jc w:val="both"/>
    </w:pPr>
    <w:rPr>
      <w:rFonts w:ascii="Arial" w:hAnsi="Arial"/>
      <w:sz w:val="24"/>
    </w:rPr>
  </w:style>
  <w:style w:type="character" w:customStyle="1" w:styleId="aff7">
    <w:name w:val="Нормальный (таблица)"/>
    <w:basedOn w:val="1"/>
    <w:link w:val="aff6"/>
    <w:rPr>
      <w:rFonts w:ascii="Arial" w:hAnsi="Arial"/>
      <w:sz w:val="24"/>
    </w:rPr>
  </w:style>
  <w:style w:type="paragraph" w:styleId="33">
    <w:name w:val="Body Text Indent 3"/>
    <w:basedOn w:val="a"/>
    <w:link w:val="34"/>
    <w:pPr>
      <w:spacing w:after="120" w:line="276" w:lineRule="auto"/>
      <w:ind w:left="283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sz w:val="24"/>
    </w:rPr>
  </w:style>
  <w:style w:type="paragraph" w:customStyle="1" w:styleId="s22">
    <w:name w:val="s_22"/>
    <w:basedOn w:val="a"/>
    <w:link w:val="s220"/>
    <w:pPr>
      <w:spacing w:beforeAutospacing="1" w:afterAutospacing="1"/>
    </w:pPr>
    <w:rPr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2"/>
    </w:r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2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0&amp;n=166183&amp;dst=101027&amp;field=134&amp;date=06.02.2025" TargetMode="External"/><Relationship Id="rId18" Type="http://schemas.openxmlformats.org/officeDocument/2006/relationships/hyperlink" Target="consultantplus://offline/ref=53FBBB3F5A6A633592BD145195045CC7153BDEF68178ECD445A9B15F2206BAF80E41309BE6O8n0C" TargetMode="External"/><Relationship Id="rId26" Type="http://schemas.openxmlformats.org/officeDocument/2006/relationships/hyperlink" Target="consultantplus://offline/ref=152FF1EA0F582CD1006A56DA28CF9FA9663C19E4C7395F857B416E297D299BDB0BD7E2295CDE100AOBd7G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login.consultant.ru/link/?req=doc&amp;base=LAW&amp;n=494996&amp;dst=100354&amp;field=134&amp;date=06.02.2025" TargetMode="External"/><Relationship Id="rId34" Type="http://schemas.openxmlformats.org/officeDocument/2006/relationships/hyperlink" Target="consultantplus://offline/ref=995432B2ECB2CCFF8E917E9E8E16CEA47F3413E733B5508867EE49B61845FB1AA6BB7A703D5777A4O4r2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D3B7B0AB60DD7D2A2BE98F0C4501A9E3D9D3A0629D961A74E10DD8DD6A324359E3E8B6E3D1BE0FW5R0G" TargetMode="External"/><Relationship Id="rId20" Type="http://schemas.openxmlformats.org/officeDocument/2006/relationships/hyperlink" Target="https://login.consultant.ru/link/?req=doc&amp;base=LAW&amp;n=494996&amp;dst=290&amp;field=134&amp;date=06.02.2025" TargetMode="External"/><Relationship Id="rId29" Type="http://schemas.openxmlformats.org/officeDocument/2006/relationships/hyperlink" Target="consultantplus://offline/ref=152FF1EA0F582CD1006A56DA28CF9FA9663C19E4C7395F857B416E297D299BDB0BD7E2295CDE100AOBd7G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996&amp;dst=100056&amp;field=134&amp;date=06.02.2025" TargetMode="External"/><Relationship Id="rId24" Type="http://schemas.openxmlformats.org/officeDocument/2006/relationships/hyperlink" Target="consultantplus://offline/ref=53FBBB3F5A6A633592BD145195045CC7153BDEF68178ECD445A9B15F2206BAF80E413098E284F472O4nDC" TargetMode="External"/><Relationship Id="rId32" Type="http://schemas.openxmlformats.org/officeDocument/2006/relationships/hyperlink" Target="consultantplus://offline/ref=995432B2ECB2CCFF8E917E9E8E16CEA47F3413E733B5508867EE49B61845FB1AA6BB7A703D5777A4O4r2G" TargetMode="External"/><Relationship Id="rId37" Type="http://schemas.openxmlformats.org/officeDocument/2006/relationships/hyperlink" Target="consultantplus://offline/ref=BE412DF92822FA1E8FBD535493D330045C29074A5A47797713F06A2036NCL8H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D3B7B0AB60DD7D2A2BE98F0C4501A9E3D9D3A0629D961A74E10DD8DD6A324359E3E8B6E3D1BE0FW5R0G" TargetMode="External"/><Relationship Id="rId23" Type="http://schemas.openxmlformats.org/officeDocument/2006/relationships/hyperlink" Target="consultantplus://offline/ref=53FBBB3F5A6A633592BD145195045CC7153BDEF68178ECD445A9B15F2206BAF80E413098E284F472O4nBC" TargetMode="External"/><Relationship Id="rId28" Type="http://schemas.openxmlformats.org/officeDocument/2006/relationships/hyperlink" Target="consultantplus://offline/ref=152FF1EA0F582CD1006A56DA28CF9FA9663C19E4C7395F857B416E297D299BDB0BD7E2295CDE100AOBd7G" TargetMode="External"/><Relationship Id="rId36" Type="http://schemas.openxmlformats.org/officeDocument/2006/relationships/hyperlink" Target="consultantplus://offline/ref=BE412DF92822FA1E8FBD535493D330045C29074C594C797713F06A2036NCL8H" TargetMode="External"/><Relationship Id="rId10" Type="http://schemas.openxmlformats.org/officeDocument/2006/relationships/hyperlink" Target="https://login.consultant.ru/link/?req=doc&amp;base=LAW&amp;n=494996&amp;dst=43&amp;field=134&amp;date=06.02.2025" TargetMode="External"/><Relationship Id="rId19" Type="http://schemas.openxmlformats.org/officeDocument/2006/relationships/hyperlink" Target="consultantplus://offline/ref=53FBBB3F5A6A633592BD145195045CC7153BDEF68178ECD445A9B15F2206BAF80E413098E284F472O4nDC" TargetMode="External"/><Relationship Id="rId31" Type="http://schemas.openxmlformats.org/officeDocument/2006/relationships/hyperlink" Target="consultantplus://offline/ref=995432B2ECB2CCFF8E917E9E8E16CEA47F3413E733B5508867EE49B61845FB1AA6BB7A703D5777A4O4r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6420&amp;date=06.02.2025" TargetMode="External"/><Relationship Id="rId14" Type="http://schemas.openxmlformats.org/officeDocument/2006/relationships/hyperlink" Target="consultantplus://offline/ref=A0D3B7B0AB60DD7D2A2BE98F0C4501A9E3D9D3A0629D961A74E10DD8DD6A324359E3E8B6E3D1BE0FW5R0G" TargetMode="External"/><Relationship Id="rId22" Type="http://schemas.openxmlformats.org/officeDocument/2006/relationships/hyperlink" Target="consultantplus://offline/ref=53FBBB3F5A6A633592BD145195045CC7153BDEF68178ECD445A9B15F2206BAF80E413098E284F472O4nDC" TargetMode="External"/><Relationship Id="rId27" Type="http://schemas.openxmlformats.org/officeDocument/2006/relationships/hyperlink" Target="consultantplus://offline/ref=152FF1EA0F582CD1006A56DA28CF9FA9663C19E4C7395F857B416E297D299BDB0BD7E2295CDE100AOBd7G" TargetMode="External"/><Relationship Id="rId30" Type="http://schemas.openxmlformats.org/officeDocument/2006/relationships/hyperlink" Target="consultantplus://offline/ref=995432B2ECB2CCFF8E917E9E8E16CEA47F3413E733B5508867EE49B61845FB1AA6BB7A703D5777A4O4r2G" TargetMode="External"/><Relationship Id="rId35" Type="http://schemas.openxmlformats.org/officeDocument/2006/relationships/hyperlink" Target="consultantplus://offline/ref=C69E37470D558CD5F608E16ECF8CA38C817B17755E7E29A2783510C96D4Bw4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4996&amp;dst=100010&amp;field=134&amp;date=06.02.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4996&amp;dst=359&amp;field=134&amp;date=06.02.2025" TargetMode="External"/><Relationship Id="rId17" Type="http://schemas.openxmlformats.org/officeDocument/2006/relationships/hyperlink" Target="consultantplus://offline/ref=A0D3B7B0AB60DD7D2A2BE98F0C4501A9E3D9D3A0629D961A74E10DD8DD6A324359E3E8B6E3D1BE0FW5R0G" TargetMode="External"/><Relationship Id="rId25" Type="http://schemas.openxmlformats.org/officeDocument/2006/relationships/hyperlink" Target="consultantplus://offline/ref=53FBBB3F5A6A633592BD145195045CC7153BDEF68178ECD445A9B15F2206BAF80E413098E284F472O4nDC" TargetMode="External"/><Relationship Id="rId33" Type="http://schemas.openxmlformats.org/officeDocument/2006/relationships/hyperlink" Target="consultantplus://offline/ref=995432B2ECB2CCFF8E917E9E8E16CEA47F3413E733B5508867EE49B61845FB1AA6BB7A703D5777A4O4r2G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15764</Words>
  <Characters>89858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Парасковья Артёмовна Нохтунская</dc:creator>
  <cp:lastModifiedBy>Прасковья Артёмовна Нохтунская</cp:lastModifiedBy>
  <cp:revision>2</cp:revision>
  <dcterms:created xsi:type="dcterms:W3CDTF">2025-02-10T05:54:00Z</dcterms:created>
  <dcterms:modified xsi:type="dcterms:W3CDTF">2025-02-10T05:54:00Z</dcterms:modified>
</cp:coreProperties>
</file>